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07D9" w14:textId="77777777" w:rsidR="00B3501C" w:rsidRDefault="000B28ED" w:rsidP="00544E36">
      <w:pPr>
        <w:pStyle w:val="Normal1"/>
        <w:pBdr>
          <w:top w:val="nil"/>
          <w:left w:val="nil"/>
          <w:bottom w:val="nil"/>
          <w:right w:val="nil"/>
          <w:between w:val="nil"/>
        </w:pBdr>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For Immediate Release: </w:t>
      </w:r>
    </w:p>
    <w:p w14:paraId="3EC1F62F" w14:textId="24BE04FE" w:rsidR="00B3501C" w:rsidRDefault="000B28ED" w:rsidP="00544E36">
      <w:pPr>
        <w:pStyle w:val="Normal1"/>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xml:space="preserve">Date: </w:t>
      </w:r>
      <w:r w:rsidR="0034057F">
        <w:rPr>
          <w:rFonts w:ascii="Gill Sans" w:eastAsia="Gill Sans" w:hAnsi="Gill Sans" w:cs="Gill Sans"/>
          <w:color w:val="000000"/>
          <w:sz w:val="22"/>
          <w:szCs w:val="22"/>
        </w:rPr>
        <w:t>24</w:t>
      </w:r>
      <w:r w:rsidR="00D65B67">
        <w:rPr>
          <w:rFonts w:ascii="Gill Sans" w:eastAsia="Gill Sans" w:hAnsi="Gill Sans" w:cs="Gill Sans"/>
          <w:color w:val="000000"/>
          <w:sz w:val="22"/>
          <w:szCs w:val="22"/>
        </w:rPr>
        <w:t xml:space="preserve"> </w:t>
      </w:r>
      <w:r w:rsidR="00872C64">
        <w:rPr>
          <w:rFonts w:ascii="Gill Sans" w:eastAsia="Gill Sans" w:hAnsi="Gill Sans" w:cs="Gill Sans"/>
          <w:color w:val="000000"/>
          <w:sz w:val="22"/>
          <w:szCs w:val="22"/>
        </w:rPr>
        <w:t>August</w:t>
      </w:r>
      <w:r w:rsidR="00AC4754">
        <w:rPr>
          <w:rFonts w:ascii="Gill Sans" w:eastAsia="Gill Sans" w:hAnsi="Gill Sans" w:cs="Gill Sans"/>
          <w:color w:val="000000"/>
          <w:sz w:val="22"/>
          <w:szCs w:val="22"/>
        </w:rPr>
        <w:t xml:space="preserve"> 2019</w:t>
      </w:r>
      <w:r>
        <w:rPr>
          <w:rFonts w:ascii="Gill Sans" w:eastAsia="Gill Sans" w:hAnsi="Gill Sans" w:cs="Gill Sans"/>
          <w:color w:val="000000"/>
          <w:sz w:val="22"/>
          <w:szCs w:val="22"/>
        </w:rPr>
        <w:t xml:space="preserve"> </w:t>
      </w:r>
    </w:p>
    <w:p w14:paraId="320E47B6" w14:textId="77777777" w:rsidR="00B3501C" w:rsidRDefault="000B28ED" w:rsidP="00544E36">
      <w:pPr>
        <w:pStyle w:val="Normal1"/>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Contact: Valerie Santerli, RULE Gallery, (303) 800-6776, </w:t>
      </w:r>
      <w:hyperlink r:id="rId7" w:history="1">
        <w:r w:rsidR="005D48BE" w:rsidRPr="00B90011">
          <w:rPr>
            <w:rStyle w:val="Hyperlink"/>
            <w:rFonts w:ascii="Gill Sans" w:eastAsia="Gill Sans" w:hAnsi="Gill Sans" w:cs="Gill Sans"/>
            <w:sz w:val="22"/>
            <w:szCs w:val="22"/>
          </w:rPr>
          <w:t>pr@rulegallery.com</w:t>
        </w:r>
      </w:hyperlink>
    </w:p>
    <w:p w14:paraId="68E1D467" w14:textId="77777777" w:rsidR="004447A1" w:rsidRDefault="004447A1" w:rsidP="00544E36">
      <w:pPr>
        <w:pStyle w:val="Normal1"/>
        <w:pBdr>
          <w:top w:val="nil"/>
          <w:left w:val="nil"/>
          <w:bottom w:val="nil"/>
          <w:right w:val="nil"/>
          <w:between w:val="nil"/>
        </w:pBdr>
        <w:jc w:val="both"/>
        <w:rPr>
          <w:rFonts w:ascii="Gill Sans" w:eastAsia="Gill Sans" w:hAnsi="Gill Sans" w:cs="Gill Sans"/>
          <w:color w:val="000000"/>
          <w:sz w:val="22"/>
          <w:szCs w:val="22"/>
        </w:rPr>
      </w:pPr>
    </w:p>
    <w:p w14:paraId="39722044" w14:textId="77777777" w:rsidR="0057736C" w:rsidRDefault="0057736C" w:rsidP="00544E36">
      <w:pPr>
        <w:pStyle w:val="Normal1"/>
        <w:pBdr>
          <w:top w:val="nil"/>
          <w:left w:val="nil"/>
          <w:bottom w:val="nil"/>
          <w:right w:val="nil"/>
          <w:between w:val="nil"/>
        </w:pBdr>
        <w:jc w:val="both"/>
        <w:rPr>
          <w:rFonts w:ascii="Gill Sans" w:eastAsia="Gill Sans" w:hAnsi="Gill Sans" w:cs="Gill Sans"/>
          <w:color w:val="000000"/>
          <w:sz w:val="22"/>
          <w:szCs w:val="22"/>
        </w:rPr>
      </w:pPr>
    </w:p>
    <w:p w14:paraId="2D6218A3" w14:textId="446DF3E2" w:rsidR="00AF00C0" w:rsidRPr="00DA3A2C" w:rsidRDefault="000B28ED" w:rsidP="00AF00C0">
      <w:pPr>
        <w:pStyle w:val="Normal1"/>
        <w:pBdr>
          <w:top w:val="nil"/>
          <w:left w:val="nil"/>
          <w:bottom w:val="nil"/>
          <w:right w:val="nil"/>
          <w:between w:val="nil"/>
        </w:pBdr>
        <w:rPr>
          <w:rFonts w:ascii="Gill Sans" w:eastAsia="Gill Sans" w:hAnsi="Gill Sans" w:cs="Gill Sans"/>
          <w:i/>
          <w:color w:val="000000"/>
          <w:sz w:val="22"/>
          <w:szCs w:val="22"/>
        </w:rPr>
      </w:pPr>
      <w:r>
        <w:rPr>
          <w:rFonts w:ascii="Gill Sans" w:eastAsia="Gill Sans" w:hAnsi="Gill Sans" w:cs="Gill Sans"/>
          <w:b/>
          <w:color w:val="000000"/>
          <w:sz w:val="22"/>
          <w:szCs w:val="22"/>
        </w:rPr>
        <w:t xml:space="preserve">(Denver, CO) </w:t>
      </w:r>
      <w:r w:rsidR="004828AF" w:rsidRPr="004828AF">
        <w:rPr>
          <w:rFonts w:ascii="Gill Sans" w:eastAsia="Gill Sans" w:hAnsi="Gill Sans" w:cs="Gill Sans"/>
          <w:color w:val="000000"/>
          <w:sz w:val="22"/>
          <w:szCs w:val="22"/>
        </w:rPr>
        <w:t xml:space="preserve">RULE Gallery is pleased to present </w:t>
      </w:r>
      <w:proofErr w:type="gramStart"/>
      <w:r w:rsidR="004F1F1B">
        <w:rPr>
          <w:rFonts w:ascii="Gill Sans" w:eastAsia="Gill Sans" w:hAnsi="Gill Sans" w:cs="Gill Sans"/>
          <w:i/>
          <w:color w:val="000000"/>
          <w:sz w:val="22"/>
          <w:szCs w:val="22"/>
        </w:rPr>
        <w:t>Home</w:t>
      </w:r>
      <w:proofErr w:type="gramEnd"/>
      <w:r w:rsidR="004F1F1B">
        <w:rPr>
          <w:rFonts w:ascii="Gill Sans" w:eastAsia="Gill Sans" w:hAnsi="Gill Sans" w:cs="Gill Sans"/>
          <w:i/>
          <w:color w:val="000000"/>
          <w:sz w:val="22"/>
          <w:szCs w:val="22"/>
        </w:rPr>
        <w:t xml:space="preserve">, </w:t>
      </w:r>
      <w:r w:rsidR="00E01450">
        <w:rPr>
          <w:rFonts w:ascii="Gill Sans" w:eastAsia="Gill Sans" w:hAnsi="Gill Sans" w:cs="Gill Sans"/>
          <w:i/>
          <w:color w:val="000000"/>
          <w:sz w:val="22"/>
          <w:szCs w:val="22"/>
        </w:rPr>
        <w:t xml:space="preserve">is a </w:t>
      </w:r>
      <w:r w:rsidR="004F1F1B">
        <w:rPr>
          <w:rFonts w:ascii="Gill Sans" w:eastAsia="Gill Sans" w:hAnsi="Gill Sans" w:cs="Gill Sans"/>
          <w:i/>
          <w:color w:val="000000"/>
          <w:sz w:val="22"/>
          <w:szCs w:val="22"/>
        </w:rPr>
        <w:t>Place Called Home</w:t>
      </w:r>
      <w:r w:rsidR="00D65B67">
        <w:rPr>
          <w:rFonts w:ascii="Gill Sans" w:eastAsia="Gill Sans" w:hAnsi="Gill Sans" w:cs="Gill Sans"/>
          <w:i/>
          <w:color w:val="000000"/>
          <w:sz w:val="22"/>
          <w:szCs w:val="22"/>
        </w:rPr>
        <w:t>,</w:t>
      </w:r>
      <w:r w:rsidR="004828AF" w:rsidRPr="004828AF">
        <w:rPr>
          <w:rFonts w:ascii="Gill Sans" w:eastAsia="Gill Sans" w:hAnsi="Gill Sans" w:cs="Gill Sans"/>
          <w:color w:val="000000"/>
          <w:sz w:val="22"/>
          <w:szCs w:val="22"/>
        </w:rPr>
        <w:t xml:space="preserve"> a </w:t>
      </w:r>
      <w:r w:rsidR="00AF00C0">
        <w:rPr>
          <w:rFonts w:ascii="Gill Sans" w:eastAsia="Gill Sans" w:hAnsi="Gill Sans" w:cs="Gill Sans"/>
          <w:color w:val="000000"/>
          <w:sz w:val="22"/>
          <w:szCs w:val="22"/>
        </w:rPr>
        <w:t>highly-</w:t>
      </w:r>
      <w:r w:rsidR="004F1F1B">
        <w:rPr>
          <w:rFonts w:ascii="Gill Sans" w:eastAsia="Gill Sans" w:hAnsi="Gill Sans" w:cs="Gill Sans"/>
          <w:color w:val="000000"/>
          <w:sz w:val="22"/>
          <w:szCs w:val="22"/>
        </w:rPr>
        <w:t>anticipated</w:t>
      </w:r>
      <w:r w:rsidR="00AF00C0">
        <w:rPr>
          <w:rFonts w:ascii="Gill Sans" w:eastAsia="Gill Sans" w:hAnsi="Gill Sans" w:cs="Gill Sans"/>
          <w:color w:val="000000"/>
          <w:sz w:val="22"/>
          <w:szCs w:val="22"/>
        </w:rPr>
        <w:t>, inaugural</w:t>
      </w:r>
      <w:r w:rsidR="004828AF" w:rsidRPr="004828AF">
        <w:rPr>
          <w:rFonts w:ascii="Gill Sans" w:eastAsia="Gill Sans" w:hAnsi="Gill Sans" w:cs="Gill Sans"/>
          <w:color w:val="000000"/>
          <w:sz w:val="22"/>
          <w:szCs w:val="22"/>
        </w:rPr>
        <w:t xml:space="preserve"> </w:t>
      </w:r>
      <w:r w:rsidR="00122F61">
        <w:rPr>
          <w:rFonts w:ascii="Gill Sans" w:eastAsia="Gill Sans" w:hAnsi="Gill Sans" w:cs="Gill Sans"/>
          <w:color w:val="000000"/>
          <w:sz w:val="22"/>
          <w:szCs w:val="22"/>
        </w:rPr>
        <w:t xml:space="preserve">exhibition </w:t>
      </w:r>
      <w:r w:rsidR="004F1F1B">
        <w:rPr>
          <w:rFonts w:ascii="Gill Sans" w:eastAsia="Gill Sans" w:hAnsi="Gill Sans" w:cs="Gill Sans"/>
          <w:color w:val="000000"/>
          <w:sz w:val="22"/>
          <w:szCs w:val="22"/>
        </w:rPr>
        <w:t>of new works by Renluka Maharaj</w:t>
      </w:r>
      <w:r w:rsidR="00872C64">
        <w:rPr>
          <w:rFonts w:ascii="Gill Sans" w:eastAsia="Gill Sans" w:hAnsi="Gill Sans" w:cs="Gill Sans"/>
          <w:color w:val="000000"/>
          <w:sz w:val="22"/>
          <w:szCs w:val="22"/>
        </w:rPr>
        <w:t xml:space="preserve">. </w:t>
      </w:r>
      <w:r w:rsidR="003B3AE8">
        <w:rPr>
          <w:rFonts w:ascii="Gill Sans" w:eastAsia="Gill Sans" w:hAnsi="Gill Sans" w:cs="Gill Sans"/>
          <w:color w:val="000000"/>
          <w:sz w:val="22"/>
          <w:szCs w:val="22"/>
        </w:rPr>
        <w:t>The show</w:t>
      </w:r>
      <w:r w:rsidR="00D65B67">
        <w:rPr>
          <w:rFonts w:ascii="Gill Sans" w:eastAsia="Gill Sans" w:hAnsi="Gill Sans" w:cs="Gill Sans"/>
          <w:color w:val="000000"/>
          <w:sz w:val="22"/>
          <w:szCs w:val="22"/>
        </w:rPr>
        <w:t xml:space="preserve"> will be presented at RULE G</w:t>
      </w:r>
      <w:r w:rsidR="004828AF" w:rsidRPr="004828AF">
        <w:rPr>
          <w:rFonts w:ascii="Gill Sans" w:eastAsia="Gill Sans" w:hAnsi="Gill Sans" w:cs="Gill Sans"/>
          <w:color w:val="000000"/>
          <w:sz w:val="22"/>
          <w:szCs w:val="22"/>
        </w:rPr>
        <w:t>allery</w:t>
      </w:r>
      <w:r w:rsidR="00D65B67">
        <w:rPr>
          <w:rFonts w:ascii="Gill Sans" w:eastAsia="Gill Sans" w:hAnsi="Gill Sans" w:cs="Gill Sans"/>
          <w:color w:val="000000"/>
          <w:sz w:val="22"/>
          <w:szCs w:val="22"/>
        </w:rPr>
        <w:t xml:space="preserve">, located at </w:t>
      </w:r>
      <w:r w:rsidR="00872C64">
        <w:rPr>
          <w:rFonts w:ascii="Gill Sans" w:eastAsia="Gill Sans" w:hAnsi="Gill Sans" w:cs="Gill Sans"/>
          <w:color w:val="000000"/>
          <w:sz w:val="22"/>
          <w:szCs w:val="22"/>
        </w:rPr>
        <w:t>808</w:t>
      </w:r>
      <w:r w:rsidR="00D65B67">
        <w:rPr>
          <w:rFonts w:ascii="Gill Sans" w:eastAsia="Gill Sans" w:hAnsi="Gill Sans" w:cs="Gill Sans"/>
          <w:color w:val="000000"/>
          <w:sz w:val="22"/>
          <w:szCs w:val="22"/>
        </w:rPr>
        <w:t xml:space="preserve"> Santa Fe Dr. Denver, CO</w:t>
      </w:r>
      <w:r w:rsidR="00AF00C0">
        <w:rPr>
          <w:rFonts w:ascii="Gill Sans" w:eastAsia="Gill Sans" w:hAnsi="Gill Sans" w:cs="Gill Sans"/>
          <w:color w:val="000000"/>
          <w:sz w:val="22"/>
          <w:szCs w:val="22"/>
        </w:rPr>
        <w:t>,</w:t>
      </w:r>
      <w:r w:rsidR="009A01D2">
        <w:rPr>
          <w:rFonts w:ascii="Gill Sans" w:eastAsia="Gill Sans" w:hAnsi="Gill Sans" w:cs="Gill Sans"/>
          <w:color w:val="000000"/>
          <w:sz w:val="22"/>
          <w:szCs w:val="22"/>
        </w:rPr>
        <w:t xml:space="preserve"> and</w:t>
      </w:r>
      <w:r w:rsidR="004828AF" w:rsidRPr="004828AF">
        <w:rPr>
          <w:rFonts w:ascii="Gill Sans" w:eastAsia="Gill Sans" w:hAnsi="Gill Sans" w:cs="Gill Sans"/>
          <w:color w:val="000000"/>
          <w:sz w:val="22"/>
          <w:szCs w:val="22"/>
        </w:rPr>
        <w:t xml:space="preserve"> will open with a public reception on </w:t>
      </w:r>
      <w:r w:rsidR="004F1F1B">
        <w:rPr>
          <w:rFonts w:ascii="Gill Sans" w:eastAsia="Gill Sans" w:hAnsi="Gill Sans" w:cs="Gill Sans"/>
          <w:color w:val="000000"/>
          <w:sz w:val="22"/>
          <w:szCs w:val="22"/>
        </w:rPr>
        <w:t>September 20</w:t>
      </w:r>
      <w:r w:rsidR="00AF00C0">
        <w:rPr>
          <w:rFonts w:ascii="Gill Sans" w:eastAsia="Gill Sans" w:hAnsi="Gill Sans" w:cs="Gill Sans"/>
          <w:color w:val="000000"/>
          <w:sz w:val="22"/>
          <w:szCs w:val="22"/>
        </w:rPr>
        <w:t xml:space="preserve"> from 6-9pm, with works</w:t>
      </w:r>
      <w:r w:rsidR="004828AF" w:rsidRPr="004828AF">
        <w:rPr>
          <w:rFonts w:ascii="Gill Sans" w:eastAsia="Gill Sans" w:hAnsi="Gill Sans" w:cs="Gill Sans"/>
          <w:color w:val="000000"/>
          <w:sz w:val="22"/>
          <w:szCs w:val="22"/>
        </w:rPr>
        <w:t xml:space="preserve"> on view through </w:t>
      </w:r>
      <w:r w:rsidR="004F1F1B">
        <w:rPr>
          <w:rFonts w:ascii="Gill Sans" w:eastAsia="Gill Sans" w:hAnsi="Gill Sans" w:cs="Gill Sans"/>
          <w:color w:val="000000"/>
          <w:sz w:val="22"/>
          <w:szCs w:val="22"/>
        </w:rPr>
        <w:t>November 2</w:t>
      </w:r>
      <w:r w:rsidR="00AC4754">
        <w:rPr>
          <w:rFonts w:ascii="Gill Sans" w:eastAsia="Gill Sans" w:hAnsi="Gill Sans" w:cs="Gill Sans"/>
          <w:color w:val="000000"/>
          <w:sz w:val="22"/>
          <w:szCs w:val="22"/>
        </w:rPr>
        <w:t>, 2019</w:t>
      </w:r>
      <w:r w:rsidR="0069614F">
        <w:rPr>
          <w:rFonts w:ascii="Gill Sans" w:eastAsia="Gill Sans" w:hAnsi="Gill Sans" w:cs="Gill Sans"/>
          <w:color w:val="000000"/>
          <w:sz w:val="22"/>
          <w:szCs w:val="22"/>
        </w:rPr>
        <w:t>.</w:t>
      </w:r>
      <w:r w:rsidR="007660A8">
        <w:rPr>
          <w:rFonts w:ascii="Gill Sans" w:eastAsia="Gill Sans" w:hAnsi="Gill Sans" w:cs="Gill Sans"/>
          <w:color w:val="000000"/>
          <w:sz w:val="22"/>
          <w:szCs w:val="22"/>
        </w:rPr>
        <w:t xml:space="preserve"> </w:t>
      </w:r>
    </w:p>
    <w:p w14:paraId="1EBDCE3D" w14:textId="77777777" w:rsidR="00DA3A2C" w:rsidRPr="00AF00C0" w:rsidRDefault="00DA3A2C" w:rsidP="00AF00C0">
      <w:pPr>
        <w:pStyle w:val="Normal1"/>
        <w:pBdr>
          <w:top w:val="nil"/>
          <w:left w:val="nil"/>
          <w:bottom w:val="nil"/>
          <w:right w:val="nil"/>
          <w:between w:val="nil"/>
        </w:pBdr>
        <w:rPr>
          <w:rFonts w:ascii="Gill Sans" w:eastAsia="Gill Sans" w:hAnsi="Gill Sans" w:cs="Gill Sans"/>
          <w:iCs/>
          <w:color w:val="000000"/>
          <w:sz w:val="22"/>
          <w:szCs w:val="22"/>
        </w:rPr>
      </w:pPr>
    </w:p>
    <w:p w14:paraId="2F29C7CD" w14:textId="1417C75C" w:rsidR="00AF00C0" w:rsidRPr="00AF00C0" w:rsidRDefault="00AF00C0" w:rsidP="00AF00C0">
      <w:pPr>
        <w:pStyle w:val="Normal1"/>
        <w:pBdr>
          <w:top w:val="nil"/>
          <w:left w:val="nil"/>
          <w:bottom w:val="nil"/>
          <w:right w:val="nil"/>
          <w:between w:val="nil"/>
        </w:pBdr>
        <w:rPr>
          <w:rFonts w:ascii="Gill Sans" w:eastAsia="Gill Sans" w:hAnsi="Gill Sans" w:cs="Gill Sans"/>
          <w:iCs/>
          <w:color w:val="000000"/>
          <w:sz w:val="22"/>
          <w:szCs w:val="22"/>
        </w:rPr>
      </w:pPr>
      <w:r w:rsidRPr="00AF00C0">
        <w:rPr>
          <w:rFonts w:ascii="Gill Sans" w:eastAsia="Gill Sans" w:hAnsi="Gill Sans" w:cs="Gill Sans"/>
          <w:i/>
          <w:iCs/>
          <w:color w:val="000000"/>
          <w:sz w:val="22"/>
          <w:szCs w:val="22"/>
        </w:rPr>
        <w:t xml:space="preserve">Home, </w:t>
      </w:r>
      <w:r w:rsidR="00E01450">
        <w:rPr>
          <w:rFonts w:ascii="Gill Sans" w:eastAsia="Gill Sans" w:hAnsi="Gill Sans" w:cs="Gill Sans"/>
          <w:i/>
          <w:iCs/>
          <w:color w:val="000000"/>
          <w:sz w:val="22"/>
          <w:szCs w:val="22"/>
        </w:rPr>
        <w:t>is a</w:t>
      </w:r>
      <w:r w:rsidRPr="00AF00C0">
        <w:rPr>
          <w:rFonts w:ascii="Gill Sans" w:eastAsia="Gill Sans" w:hAnsi="Gill Sans" w:cs="Gill Sans"/>
          <w:i/>
          <w:iCs/>
          <w:color w:val="000000"/>
          <w:sz w:val="22"/>
          <w:szCs w:val="22"/>
        </w:rPr>
        <w:t xml:space="preserve"> Place Called Home</w:t>
      </w:r>
      <w:r w:rsidRPr="00AF00C0">
        <w:rPr>
          <w:rFonts w:ascii="Gill Sans" w:eastAsia="Gill Sans" w:hAnsi="Gill Sans" w:cs="Gill Sans"/>
          <w:iCs/>
          <w:color w:val="000000"/>
          <w:sz w:val="22"/>
          <w:szCs w:val="22"/>
        </w:rPr>
        <w:t xml:space="preserve"> is an intimate unearthing </w:t>
      </w:r>
      <w:r w:rsidR="003E7FE6">
        <w:rPr>
          <w:rFonts w:ascii="Gill Sans" w:eastAsia="Gill Sans" w:hAnsi="Gill Sans" w:cs="Gill Sans"/>
          <w:iCs/>
          <w:color w:val="000000"/>
          <w:sz w:val="22"/>
          <w:szCs w:val="22"/>
        </w:rPr>
        <w:t xml:space="preserve">of </w:t>
      </w:r>
      <w:r>
        <w:rPr>
          <w:rFonts w:ascii="Gill Sans" w:eastAsia="Gill Sans" w:hAnsi="Gill Sans" w:cs="Gill Sans"/>
          <w:iCs/>
          <w:color w:val="000000"/>
          <w:sz w:val="22"/>
          <w:szCs w:val="22"/>
        </w:rPr>
        <w:t>the</w:t>
      </w:r>
      <w:r w:rsidRPr="00AF00C0">
        <w:rPr>
          <w:rFonts w:ascii="Gill Sans" w:eastAsia="Gill Sans" w:hAnsi="Gill Sans" w:cs="Gill Sans"/>
          <w:iCs/>
          <w:color w:val="000000"/>
          <w:sz w:val="22"/>
          <w:szCs w:val="22"/>
        </w:rPr>
        <w:t xml:space="preserve"> diaspora </w:t>
      </w:r>
      <w:r>
        <w:rPr>
          <w:rFonts w:ascii="Gill Sans" w:eastAsia="Gill Sans" w:hAnsi="Gill Sans" w:cs="Gill Sans"/>
          <w:iCs/>
          <w:color w:val="000000"/>
          <w:sz w:val="22"/>
          <w:szCs w:val="22"/>
        </w:rPr>
        <w:t xml:space="preserve">of </w:t>
      </w:r>
      <w:r w:rsidR="001276D2">
        <w:rPr>
          <w:rFonts w:ascii="Gill Sans" w:eastAsia="Gill Sans" w:hAnsi="Gill Sans" w:cs="Gill Sans"/>
          <w:iCs/>
          <w:color w:val="000000"/>
          <w:sz w:val="22"/>
          <w:szCs w:val="22"/>
        </w:rPr>
        <w:t xml:space="preserve">East Indian </w:t>
      </w:r>
      <w:r w:rsidRPr="00AF00C0">
        <w:rPr>
          <w:rFonts w:ascii="Gill Sans" w:eastAsia="Gill Sans" w:hAnsi="Gill Sans" w:cs="Gill Sans"/>
          <w:iCs/>
          <w:color w:val="000000"/>
          <w:sz w:val="22"/>
          <w:szCs w:val="22"/>
        </w:rPr>
        <w:t xml:space="preserve">family life </w:t>
      </w:r>
      <w:r w:rsidR="00D45164">
        <w:rPr>
          <w:rFonts w:ascii="Gill Sans" w:eastAsia="Gill Sans" w:hAnsi="Gill Sans" w:cs="Gill Sans"/>
          <w:iCs/>
          <w:color w:val="000000"/>
          <w:sz w:val="22"/>
          <w:szCs w:val="22"/>
        </w:rPr>
        <w:t>reflecting</w:t>
      </w:r>
      <w:r w:rsidRPr="00AF00C0">
        <w:rPr>
          <w:rFonts w:ascii="Gill Sans" w:eastAsia="Gill Sans" w:hAnsi="Gill Sans" w:cs="Gill Sans"/>
          <w:iCs/>
          <w:color w:val="000000"/>
          <w:sz w:val="22"/>
          <w:szCs w:val="22"/>
        </w:rPr>
        <w:t xml:space="preserve"> on </w:t>
      </w:r>
      <w:r w:rsidR="00AA6ED5">
        <w:rPr>
          <w:rFonts w:ascii="Gill Sans" w:eastAsia="Gill Sans" w:hAnsi="Gill Sans" w:cs="Gill Sans"/>
          <w:iCs/>
          <w:color w:val="000000"/>
          <w:sz w:val="22"/>
          <w:szCs w:val="22"/>
        </w:rPr>
        <w:t>the struggle to maintain</w:t>
      </w:r>
      <w:r w:rsidRPr="00AF00C0">
        <w:rPr>
          <w:rFonts w:ascii="Gill Sans" w:eastAsia="Gill Sans" w:hAnsi="Gill Sans" w:cs="Gill Sans"/>
          <w:iCs/>
          <w:color w:val="000000"/>
          <w:sz w:val="22"/>
          <w:szCs w:val="22"/>
        </w:rPr>
        <w:t xml:space="preserve"> cultural identity outside of </w:t>
      </w:r>
      <w:r w:rsidR="00F40B9D">
        <w:rPr>
          <w:rFonts w:ascii="Gill Sans" w:eastAsia="Gill Sans" w:hAnsi="Gill Sans" w:cs="Gill Sans"/>
          <w:iCs/>
          <w:color w:val="000000"/>
          <w:sz w:val="22"/>
          <w:szCs w:val="22"/>
        </w:rPr>
        <w:t xml:space="preserve">one’s </w:t>
      </w:r>
      <w:r w:rsidRPr="00AF00C0">
        <w:rPr>
          <w:rFonts w:ascii="Gill Sans" w:eastAsia="Gill Sans" w:hAnsi="Gill Sans" w:cs="Gill Sans"/>
          <w:iCs/>
          <w:color w:val="000000"/>
          <w:sz w:val="22"/>
          <w:szCs w:val="22"/>
        </w:rPr>
        <w:t xml:space="preserve">ancestral homelands. In this new body of work, Maharaj—of Indian ancestry but born and raised in post-colonial, multicultural Trinidad and Tobago—employs </w:t>
      </w:r>
      <w:r w:rsidR="00EF0BB6">
        <w:rPr>
          <w:rFonts w:ascii="Gill Sans" w:eastAsia="Gill Sans" w:hAnsi="Gill Sans" w:cs="Gill Sans"/>
          <w:iCs/>
          <w:color w:val="000000"/>
          <w:sz w:val="22"/>
          <w:szCs w:val="22"/>
        </w:rPr>
        <w:t>rigorous</w:t>
      </w:r>
      <w:r w:rsidRPr="00AF00C0">
        <w:rPr>
          <w:rFonts w:ascii="Gill Sans" w:eastAsia="Gill Sans" w:hAnsi="Gill Sans" w:cs="Gill Sans"/>
          <w:iCs/>
          <w:color w:val="000000"/>
          <w:sz w:val="22"/>
          <w:szCs w:val="22"/>
        </w:rPr>
        <w:t xml:space="preserve"> </w:t>
      </w:r>
      <w:r w:rsidR="00EF0BB6">
        <w:rPr>
          <w:rFonts w:ascii="Gill Sans" w:eastAsia="Gill Sans" w:hAnsi="Gill Sans" w:cs="Gill Sans"/>
          <w:iCs/>
          <w:color w:val="000000"/>
          <w:sz w:val="22"/>
          <w:szCs w:val="22"/>
        </w:rPr>
        <w:t>hand-embellishment</w:t>
      </w:r>
      <w:r w:rsidRPr="00AF00C0">
        <w:rPr>
          <w:rFonts w:ascii="Gill Sans" w:eastAsia="Gill Sans" w:hAnsi="Gill Sans" w:cs="Gill Sans"/>
          <w:iCs/>
          <w:color w:val="000000"/>
          <w:sz w:val="22"/>
          <w:szCs w:val="22"/>
        </w:rPr>
        <w:t xml:space="preserve"> techniques over vintage ancestral photographs to breathe life into the personalities of her distant relatives and brilliantly revive the color and </w:t>
      </w:r>
      <w:r w:rsidR="00EF0BB6">
        <w:rPr>
          <w:rFonts w:ascii="Gill Sans" w:eastAsia="Gill Sans" w:hAnsi="Gill Sans" w:cs="Gill Sans"/>
          <w:iCs/>
          <w:color w:val="000000"/>
          <w:sz w:val="22"/>
          <w:szCs w:val="22"/>
        </w:rPr>
        <w:t>vitality</w:t>
      </w:r>
      <w:r w:rsidRPr="00AF00C0">
        <w:rPr>
          <w:rFonts w:ascii="Gill Sans" w:eastAsia="Gill Sans" w:hAnsi="Gill Sans" w:cs="Gill Sans"/>
          <w:iCs/>
          <w:color w:val="000000"/>
          <w:sz w:val="22"/>
          <w:szCs w:val="22"/>
        </w:rPr>
        <w:t xml:space="preserve"> of Indian culture in the Caribbean. The artist pays homage to traditional Indian dress, patterns</w:t>
      </w:r>
      <w:r w:rsidR="00E01450">
        <w:rPr>
          <w:rFonts w:ascii="Gill Sans" w:eastAsia="Gill Sans" w:hAnsi="Gill Sans" w:cs="Gill Sans"/>
          <w:iCs/>
          <w:color w:val="000000"/>
          <w:sz w:val="22"/>
          <w:szCs w:val="22"/>
        </w:rPr>
        <w:t xml:space="preserve">, beading </w:t>
      </w:r>
      <w:r w:rsidRPr="00AF00C0">
        <w:rPr>
          <w:rFonts w:ascii="Gill Sans" w:eastAsia="Gill Sans" w:hAnsi="Gill Sans" w:cs="Gill Sans"/>
          <w:iCs/>
          <w:color w:val="000000"/>
          <w:sz w:val="22"/>
          <w:szCs w:val="22"/>
        </w:rPr>
        <w:t xml:space="preserve">and rituals </w:t>
      </w:r>
      <w:r w:rsidR="00EF0BB6">
        <w:rPr>
          <w:rFonts w:ascii="Gill Sans" w:eastAsia="Gill Sans" w:hAnsi="Gill Sans" w:cs="Gill Sans"/>
          <w:iCs/>
          <w:color w:val="000000"/>
          <w:sz w:val="22"/>
          <w:szCs w:val="22"/>
        </w:rPr>
        <w:t xml:space="preserve">using vibrant </w:t>
      </w:r>
      <w:r w:rsidRPr="00AF00C0">
        <w:rPr>
          <w:rFonts w:ascii="Gill Sans" w:eastAsia="Gill Sans" w:hAnsi="Gill Sans" w:cs="Gill Sans"/>
          <w:iCs/>
          <w:color w:val="000000"/>
          <w:sz w:val="22"/>
          <w:szCs w:val="22"/>
        </w:rPr>
        <w:t xml:space="preserve">colors of </w:t>
      </w:r>
      <w:r w:rsidR="00EF0BB6">
        <w:rPr>
          <w:rFonts w:ascii="Gill Sans" w:eastAsia="Gill Sans" w:hAnsi="Gill Sans" w:cs="Gill Sans"/>
          <w:iCs/>
          <w:color w:val="000000"/>
          <w:sz w:val="22"/>
          <w:szCs w:val="22"/>
        </w:rPr>
        <w:t>layered acrylic paint and beads</w:t>
      </w:r>
      <w:r w:rsidRPr="00AF00C0">
        <w:rPr>
          <w:rFonts w:ascii="Gill Sans" w:eastAsia="Gill Sans" w:hAnsi="Gill Sans" w:cs="Gill Sans"/>
          <w:iCs/>
          <w:color w:val="000000"/>
          <w:sz w:val="22"/>
          <w:szCs w:val="22"/>
        </w:rPr>
        <w:t xml:space="preserve"> to activate important relations within the photograph while leaving other spaces masked or untouched.</w:t>
      </w:r>
    </w:p>
    <w:p w14:paraId="70E2D2AB" w14:textId="77777777" w:rsidR="00AF00C0" w:rsidRPr="00AF00C0" w:rsidRDefault="00AF00C0" w:rsidP="00AF00C0">
      <w:pPr>
        <w:pStyle w:val="Normal1"/>
        <w:pBdr>
          <w:top w:val="nil"/>
          <w:left w:val="nil"/>
          <w:bottom w:val="nil"/>
          <w:right w:val="nil"/>
          <w:between w:val="nil"/>
        </w:pBdr>
        <w:rPr>
          <w:rFonts w:ascii="Gill Sans" w:eastAsia="Gill Sans" w:hAnsi="Gill Sans" w:cs="Gill Sans"/>
          <w:iCs/>
          <w:color w:val="000000"/>
          <w:sz w:val="22"/>
          <w:szCs w:val="22"/>
        </w:rPr>
      </w:pPr>
    </w:p>
    <w:p w14:paraId="7D77E3D8" w14:textId="7D8DB637" w:rsidR="00195601" w:rsidRDefault="00AF00C0" w:rsidP="00AF00C0">
      <w:pPr>
        <w:pStyle w:val="Normal1"/>
        <w:pBdr>
          <w:top w:val="nil"/>
          <w:left w:val="nil"/>
          <w:bottom w:val="nil"/>
          <w:right w:val="nil"/>
          <w:between w:val="nil"/>
        </w:pBdr>
        <w:rPr>
          <w:rFonts w:ascii="Gill Sans" w:eastAsia="Gill Sans" w:hAnsi="Gill Sans" w:cs="Gill Sans"/>
          <w:iCs/>
          <w:color w:val="000000"/>
          <w:sz w:val="22"/>
          <w:szCs w:val="22"/>
        </w:rPr>
      </w:pPr>
      <w:r w:rsidRPr="00AF00C0">
        <w:rPr>
          <w:rFonts w:ascii="Gill Sans" w:eastAsia="Gill Sans" w:hAnsi="Gill Sans" w:cs="Gill Sans"/>
          <w:iCs/>
          <w:color w:val="000000"/>
          <w:sz w:val="22"/>
          <w:szCs w:val="22"/>
        </w:rPr>
        <w:t>Meticulous</w:t>
      </w:r>
      <w:r>
        <w:rPr>
          <w:rFonts w:ascii="Gill Sans" w:eastAsia="Gill Sans" w:hAnsi="Gill Sans" w:cs="Gill Sans"/>
          <w:iCs/>
          <w:color w:val="000000"/>
          <w:sz w:val="22"/>
          <w:szCs w:val="22"/>
        </w:rPr>
        <w:t>ly</w:t>
      </w:r>
      <w:r w:rsidRPr="00AF00C0">
        <w:rPr>
          <w:rFonts w:ascii="Gill Sans" w:eastAsia="Gill Sans" w:hAnsi="Gill Sans" w:cs="Gill Sans"/>
          <w:iCs/>
          <w:color w:val="000000"/>
          <w:sz w:val="22"/>
          <w:szCs w:val="22"/>
        </w:rPr>
        <w:t xml:space="preserve"> researched, Maharaj’s works are filled with cultural details that reveal the diversity and influence of Hindu and African folklore that took root in defiance of British, French, Dutch and Spanish hegemony in the West Indies. </w:t>
      </w:r>
      <w:r w:rsidR="00E01450" w:rsidRPr="00E01450">
        <w:rPr>
          <w:rFonts w:ascii="Gill Sans" w:eastAsia="Gill Sans" w:hAnsi="Gill Sans" w:cs="Gill Sans"/>
          <w:i/>
          <w:color w:val="000000"/>
          <w:sz w:val="22"/>
          <w:szCs w:val="22"/>
        </w:rPr>
        <w:t>The Ties That Bind</w:t>
      </w:r>
      <w:r w:rsidR="00E01450">
        <w:rPr>
          <w:rFonts w:ascii="Gill Sans" w:eastAsia="Gill Sans" w:hAnsi="Gill Sans" w:cs="Gill Sans"/>
          <w:i/>
          <w:color w:val="000000"/>
          <w:sz w:val="22"/>
          <w:szCs w:val="22"/>
        </w:rPr>
        <w:t xml:space="preserve"> </w:t>
      </w:r>
      <w:r w:rsidRPr="00AF00C0">
        <w:rPr>
          <w:rFonts w:ascii="Gill Sans" w:eastAsia="Gill Sans" w:hAnsi="Gill Sans" w:cs="Gill Sans"/>
          <w:iCs/>
          <w:color w:val="000000"/>
          <w:sz w:val="22"/>
          <w:szCs w:val="22"/>
        </w:rPr>
        <w:t xml:space="preserve">gives a glimpse of </w:t>
      </w:r>
      <w:proofErr w:type="spellStart"/>
      <w:r w:rsidRPr="00AF00C0">
        <w:rPr>
          <w:rFonts w:ascii="Gill Sans" w:eastAsia="Gill Sans" w:hAnsi="Gill Sans" w:cs="Gill Sans"/>
          <w:i/>
          <w:iCs/>
          <w:color w:val="000000"/>
          <w:sz w:val="22"/>
          <w:szCs w:val="22"/>
        </w:rPr>
        <w:t>vadhu</w:t>
      </w:r>
      <w:proofErr w:type="spellEnd"/>
      <w:r w:rsidRPr="00AF00C0">
        <w:rPr>
          <w:rFonts w:ascii="Gill Sans" w:eastAsia="Gill Sans" w:hAnsi="Gill Sans" w:cs="Gill Sans"/>
          <w:i/>
          <w:iCs/>
          <w:color w:val="000000"/>
          <w:sz w:val="22"/>
          <w:szCs w:val="22"/>
        </w:rPr>
        <w:t xml:space="preserve"> </w:t>
      </w:r>
      <w:proofErr w:type="spellStart"/>
      <w:r w:rsidRPr="00AF00C0">
        <w:rPr>
          <w:rFonts w:ascii="Gill Sans" w:eastAsia="Gill Sans" w:hAnsi="Gill Sans" w:cs="Gill Sans"/>
          <w:i/>
          <w:iCs/>
          <w:color w:val="000000"/>
          <w:sz w:val="22"/>
          <w:szCs w:val="22"/>
        </w:rPr>
        <w:t>pravesh</w:t>
      </w:r>
      <w:proofErr w:type="spellEnd"/>
      <w:r w:rsidRPr="00AF00C0">
        <w:rPr>
          <w:rFonts w:ascii="Gill Sans" w:eastAsia="Gill Sans" w:hAnsi="Gill Sans" w:cs="Gill Sans"/>
          <w:iCs/>
          <w:color w:val="000000"/>
          <w:sz w:val="22"/>
          <w:szCs w:val="22"/>
        </w:rPr>
        <w:t>, a Hindu marital ceremon</w:t>
      </w:r>
      <w:r>
        <w:rPr>
          <w:rFonts w:ascii="Gill Sans" w:eastAsia="Gill Sans" w:hAnsi="Gill Sans" w:cs="Gill Sans"/>
          <w:iCs/>
          <w:color w:val="000000"/>
          <w:sz w:val="22"/>
          <w:szCs w:val="22"/>
        </w:rPr>
        <w:t>y, where the bride enters the g</w:t>
      </w:r>
      <w:r w:rsidRPr="00AF00C0">
        <w:rPr>
          <w:rFonts w:ascii="Gill Sans" w:eastAsia="Gill Sans" w:hAnsi="Gill Sans" w:cs="Gill Sans"/>
          <w:iCs/>
          <w:color w:val="000000"/>
          <w:sz w:val="22"/>
          <w:szCs w:val="22"/>
        </w:rPr>
        <w:t xml:space="preserve">room’s house for the first time as wife; and in </w:t>
      </w:r>
      <w:r w:rsidRPr="00AF00C0">
        <w:rPr>
          <w:rFonts w:ascii="Gill Sans" w:eastAsia="Gill Sans" w:hAnsi="Gill Sans" w:cs="Gill Sans"/>
          <w:i/>
          <w:iCs/>
          <w:color w:val="000000"/>
          <w:sz w:val="22"/>
          <w:szCs w:val="22"/>
        </w:rPr>
        <w:t>6-1-1943</w:t>
      </w:r>
      <w:r w:rsidRPr="00AF00C0">
        <w:rPr>
          <w:rFonts w:ascii="Gill Sans" w:eastAsia="Gill Sans" w:hAnsi="Gill Sans" w:cs="Gill Sans"/>
          <w:iCs/>
          <w:color w:val="000000"/>
          <w:sz w:val="22"/>
          <w:szCs w:val="22"/>
        </w:rPr>
        <w:t xml:space="preserve">, through her rendering of a married couple posing for an official studio portrait with a heavy-handed Western influence, Maharaj reclaims their histories and cultural brilliance. Maharaj’s distinct and vivid depiction of her subjects only further supports the idea of home as an internal aspect of identity where geographic location does not limit the expression. Throughout the exhibition the family ties are not made explicitly clear, but the viewer is invited to piece the works together to </w:t>
      </w:r>
      <w:r w:rsidR="00E01450">
        <w:rPr>
          <w:rFonts w:ascii="Gill Sans" w:eastAsia="Gill Sans" w:hAnsi="Gill Sans" w:cs="Gill Sans"/>
          <w:iCs/>
          <w:color w:val="000000"/>
          <w:sz w:val="22"/>
          <w:szCs w:val="22"/>
        </w:rPr>
        <w:t>uncover</w:t>
      </w:r>
      <w:r w:rsidRPr="00AF00C0">
        <w:rPr>
          <w:rFonts w:ascii="Gill Sans" w:eastAsia="Gill Sans" w:hAnsi="Gill Sans" w:cs="Gill Sans"/>
          <w:iCs/>
          <w:color w:val="000000"/>
          <w:sz w:val="22"/>
          <w:szCs w:val="22"/>
        </w:rPr>
        <w:t xml:space="preserve"> a deeper </w:t>
      </w:r>
      <w:r w:rsidR="00E01450">
        <w:rPr>
          <w:rFonts w:ascii="Gill Sans" w:eastAsia="Gill Sans" w:hAnsi="Gill Sans" w:cs="Gill Sans"/>
          <w:iCs/>
          <w:color w:val="000000"/>
          <w:sz w:val="22"/>
          <w:szCs w:val="22"/>
        </w:rPr>
        <w:t xml:space="preserve">personal and cultural </w:t>
      </w:r>
      <w:r w:rsidRPr="00AF00C0">
        <w:rPr>
          <w:rFonts w:ascii="Gill Sans" w:eastAsia="Gill Sans" w:hAnsi="Gill Sans" w:cs="Gill Sans"/>
          <w:iCs/>
          <w:color w:val="000000"/>
          <w:sz w:val="22"/>
          <w:szCs w:val="22"/>
        </w:rPr>
        <w:t>history</w:t>
      </w:r>
      <w:r w:rsidR="00E01450">
        <w:rPr>
          <w:rFonts w:ascii="Gill Sans" w:eastAsia="Gill Sans" w:hAnsi="Gill Sans" w:cs="Gill Sans"/>
          <w:iCs/>
          <w:color w:val="000000"/>
          <w:sz w:val="22"/>
          <w:szCs w:val="22"/>
        </w:rPr>
        <w:t>.</w:t>
      </w:r>
    </w:p>
    <w:p w14:paraId="4788772F" w14:textId="77777777" w:rsidR="008A17A8" w:rsidRDefault="008A17A8" w:rsidP="00544E36">
      <w:pPr>
        <w:pStyle w:val="Normal1"/>
        <w:pBdr>
          <w:top w:val="nil"/>
          <w:left w:val="nil"/>
          <w:bottom w:val="nil"/>
          <w:right w:val="nil"/>
          <w:between w:val="nil"/>
        </w:pBdr>
        <w:rPr>
          <w:rFonts w:ascii="Gill Sans" w:eastAsia="Gill Sans" w:hAnsi="Gill Sans" w:cs="Gill Sans"/>
          <w:color w:val="000000"/>
          <w:sz w:val="22"/>
          <w:szCs w:val="22"/>
        </w:rPr>
      </w:pPr>
    </w:p>
    <w:p w14:paraId="5034D38E" w14:textId="2449EFEF" w:rsidR="008A17A8" w:rsidRPr="00E351DC" w:rsidRDefault="004F1F1B" w:rsidP="008A17A8">
      <w:pPr>
        <w:textAlignment w:val="baseline"/>
        <w:rPr>
          <w:rFonts w:ascii="Gill Sans" w:hAnsi="Gill Sans" w:cs="Gill Sans"/>
          <w:color w:val="050505"/>
          <w:sz w:val="22"/>
          <w:szCs w:val="22"/>
        </w:rPr>
      </w:pPr>
      <w:r>
        <w:rPr>
          <w:rFonts w:ascii="Gill Sans" w:eastAsia="Gill Sans" w:hAnsi="Gill Sans" w:cs="Gill Sans"/>
          <w:b/>
          <w:color w:val="000000"/>
          <w:sz w:val="22"/>
          <w:szCs w:val="22"/>
        </w:rPr>
        <w:t>Renluka Maharaj</w:t>
      </w:r>
      <w:r w:rsidR="00872C64" w:rsidRPr="00EE2B3D">
        <w:rPr>
          <w:rFonts w:ascii="Gill Sans" w:eastAsia="Gill Sans" w:hAnsi="Gill Sans" w:cs="Gill Sans"/>
          <w:color w:val="000000"/>
          <w:sz w:val="22"/>
          <w:szCs w:val="22"/>
        </w:rPr>
        <w:t xml:space="preserve"> </w:t>
      </w:r>
      <w:r w:rsidR="008A17A8">
        <w:rPr>
          <w:rFonts w:ascii="Gill Sans" w:hAnsi="Gill Sans" w:cs="Gill Sans"/>
          <w:color w:val="050505"/>
          <w:sz w:val="22"/>
          <w:szCs w:val="22"/>
        </w:rPr>
        <w:t>(</w:t>
      </w:r>
      <w:r w:rsidR="008A17A8" w:rsidRPr="00E351DC">
        <w:rPr>
          <w:rFonts w:ascii="Gill Sans" w:hAnsi="Gill Sans" w:cs="Gill Sans" w:hint="cs"/>
          <w:color w:val="050505"/>
          <w:sz w:val="22"/>
          <w:szCs w:val="22"/>
        </w:rPr>
        <w:t>b</w:t>
      </w:r>
      <w:r w:rsidR="008A17A8">
        <w:rPr>
          <w:rFonts w:ascii="Gill Sans" w:hAnsi="Gill Sans" w:cs="Gill Sans"/>
          <w:color w:val="050505"/>
          <w:sz w:val="22"/>
          <w:szCs w:val="22"/>
        </w:rPr>
        <w:t>.</w:t>
      </w:r>
      <w:r w:rsidR="008A17A8" w:rsidRPr="00E351DC">
        <w:rPr>
          <w:rFonts w:ascii="Gill Sans" w:hAnsi="Gill Sans" w:cs="Gill Sans" w:hint="cs"/>
          <w:color w:val="050505"/>
          <w:sz w:val="22"/>
          <w:szCs w:val="22"/>
        </w:rPr>
        <w:t xml:space="preserve"> Trinidad and Tobago</w:t>
      </w:r>
      <w:r w:rsidR="003D7243">
        <w:rPr>
          <w:rFonts w:ascii="Gill Sans" w:hAnsi="Gill Sans" w:cs="Gill Sans"/>
          <w:color w:val="050505"/>
          <w:sz w:val="22"/>
          <w:szCs w:val="22"/>
        </w:rPr>
        <w:t>, West Indies</w:t>
      </w:r>
      <w:r w:rsidR="008A17A8">
        <w:rPr>
          <w:rFonts w:ascii="Gill Sans" w:hAnsi="Gill Sans" w:cs="Gill Sans"/>
          <w:color w:val="050505"/>
          <w:sz w:val="22"/>
          <w:szCs w:val="22"/>
        </w:rPr>
        <w:t>)</w:t>
      </w:r>
      <w:r w:rsidR="008A17A8" w:rsidRPr="00E351DC">
        <w:rPr>
          <w:rFonts w:ascii="Gill Sans" w:hAnsi="Gill Sans" w:cs="Gill Sans" w:hint="cs"/>
          <w:color w:val="050505"/>
          <w:sz w:val="22"/>
          <w:szCs w:val="22"/>
        </w:rPr>
        <w:t xml:space="preserve"> lives and works between Colorado, New York City and Trinidad. Maharaj completed her BFA at the University of Colorado Boulder and her MFA at the School of the Art Institute of Chicago where she received the Barbara De Genevieve Scholarship. Her works are in institutional collections including The Art Institute of Chicago, Museum of Contemporary Photography in Chicago, Joan </w:t>
      </w:r>
      <w:proofErr w:type="spellStart"/>
      <w:r w:rsidR="008A17A8" w:rsidRPr="00E351DC">
        <w:rPr>
          <w:rFonts w:ascii="Gill Sans" w:hAnsi="Gill Sans" w:cs="Gill Sans" w:hint="cs"/>
          <w:color w:val="050505"/>
          <w:sz w:val="22"/>
          <w:szCs w:val="22"/>
        </w:rPr>
        <w:t>Flasch</w:t>
      </w:r>
      <w:proofErr w:type="spellEnd"/>
      <w:r w:rsidR="008A17A8" w:rsidRPr="00E351DC">
        <w:rPr>
          <w:rFonts w:ascii="Gill Sans" w:hAnsi="Gill Sans" w:cs="Gill Sans" w:hint="cs"/>
          <w:color w:val="050505"/>
          <w:sz w:val="22"/>
          <w:szCs w:val="22"/>
        </w:rPr>
        <w:t xml:space="preserve"> artist book collection, Los Angeles Center for Digital Art and special collections at the University of Colorado Boulder as well as numerous private collections. Her work has been recognized with awards including Fellowships from: </w:t>
      </w:r>
      <w:r w:rsidR="008A17A8" w:rsidRPr="00410767">
        <w:rPr>
          <w:rFonts w:ascii="Gill Sans" w:hAnsi="Gill Sans" w:cs="Gill Sans" w:hint="cs"/>
          <w:iCs/>
          <w:color w:val="050505"/>
          <w:sz w:val="22"/>
          <w:szCs w:val="22"/>
        </w:rPr>
        <w:t>Vermont Studio Center</w:t>
      </w:r>
      <w:r w:rsidR="00410767">
        <w:rPr>
          <w:rFonts w:ascii="Gill Sans" w:hAnsi="Gill Sans" w:cs="Gill Sans" w:hint="cs"/>
          <w:color w:val="050505"/>
          <w:sz w:val="22"/>
          <w:szCs w:val="22"/>
        </w:rPr>
        <w:t>;</w:t>
      </w:r>
      <w:r w:rsidR="008A17A8" w:rsidRPr="00410767">
        <w:rPr>
          <w:rFonts w:ascii="Gill Sans" w:hAnsi="Gill Sans" w:cs="Gill Sans"/>
          <w:color w:val="050505"/>
          <w:sz w:val="22"/>
          <w:szCs w:val="22"/>
        </w:rPr>
        <w:t xml:space="preserve"> </w:t>
      </w:r>
      <w:r w:rsidR="008A17A8" w:rsidRPr="00410767">
        <w:rPr>
          <w:rFonts w:ascii="Gill Sans" w:hAnsi="Gill Sans" w:cs="Gill Sans" w:hint="cs"/>
          <w:iCs/>
          <w:color w:val="050505"/>
          <w:sz w:val="22"/>
          <w:szCs w:val="22"/>
        </w:rPr>
        <w:t>Fountainhead Residency</w:t>
      </w:r>
      <w:r w:rsidR="00410767">
        <w:rPr>
          <w:rFonts w:ascii="Gill Sans" w:hAnsi="Gill Sans" w:cs="Gill Sans"/>
          <w:iCs/>
          <w:color w:val="050505"/>
          <w:sz w:val="22"/>
          <w:szCs w:val="22"/>
        </w:rPr>
        <w:t xml:space="preserve">, Miami; </w:t>
      </w:r>
      <w:r w:rsidR="00410767" w:rsidRPr="00410767">
        <w:rPr>
          <w:rFonts w:ascii="Gill Sans" w:hAnsi="Gill Sans" w:cs="Gill Sans"/>
          <w:color w:val="050505"/>
          <w:sz w:val="22"/>
          <w:szCs w:val="22"/>
        </w:rPr>
        <w:t>and</w:t>
      </w:r>
      <w:r w:rsidR="008A17A8" w:rsidRPr="00410767">
        <w:rPr>
          <w:rFonts w:ascii="Gill Sans" w:hAnsi="Gill Sans" w:cs="Gill Sans" w:hint="cs"/>
          <w:color w:val="050505"/>
          <w:sz w:val="22"/>
          <w:szCs w:val="22"/>
        </w:rPr>
        <w:t xml:space="preserve"> </w:t>
      </w:r>
      <w:r w:rsidR="008A17A8" w:rsidRPr="00410767">
        <w:rPr>
          <w:rFonts w:ascii="Gill Sans" w:hAnsi="Gill Sans" w:cs="Gill Sans" w:hint="cs"/>
          <w:iCs/>
          <w:color w:val="050505"/>
          <w:sz w:val="22"/>
          <w:szCs w:val="22"/>
        </w:rPr>
        <w:t>Virginia Center For Creative Arts</w:t>
      </w:r>
      <w:r w:rsidR="008A17A8" w:rsidRPr="00410767">
        <w:rPr>
          <w:rFonts w:ascii="Gill Sans" w:hAnsi="Gill Sans" w:cs="Gill Sans" w:hint="cs"/>
          <w:color w:val="050505"/>
          <w:sz w:val="22"/>
          <w:szCs w:val="22"/>
        </w:rPr>
        <w:t>.</w:t>
      </w:r>
      <w:r w:rsidR="008A17A8" w:rsidRPr="00E351DC">
        <w:rPr>
          <w:rFonts w:ascii="Gill Sans" w:hAnsi="Gill Sans" w:cs="Gill Sans" w:hint="cs"/>
          <w:color w:val="050505"/>
          <w:sz w:val="22"/>
          <w:szCs w:val="22"/>
        </w:rPr>
        <w:t xml:space="preserve">  She has also </w:t>
      </w:r>
      <w:r w:rsidR="000F14B8">
        <w:rPr>
          <w:rFonts w:ascii="Gill Sans" w:hAnsi="Gill Sans" w:cs="Gill Sans"/>
          <w:color w:val="050505"/>
          <w:sz w:val="22"/>
          <w:szCs w:val="22"/>
        </w:rPr>
        <w:t xml:space="preserve">recently </w:t>
      </w:r>
      <w:r w:rsidR="008A17A8" w:rsidRPr="00E351DC">
        <w:rPr>
          <w:rFonts w:ascii="Gill Sans" w:hAnsi="Gill Sans" w:cs="Gill Sans" w:hint="cs"/>
          <w:color w:val="050505"/>
          <w:sz w:val="22"/>
          <w:szCs w:val="22"/>
        </w:rPr>
        <w:t>been accepted into the</w:t>
      </w:r>
      <w:r w:rsidR="008A17A8">
        <w:rPr>
          <w:rFonts w:ascii="Gill Sans" w:hAnsi="Gill Sans" w:cs="Gill Sans"/>
          <w:color w:val="050505"/>
          <w:sz w:val="22"/>
          <w:szCs w:val="22"/>
        </w:rPr>
        <w:t xml:space="preserve"> </w:t>
      </w:r>
      <w:r w:rsidR="00410767">
        <w:rPr>
          <w:rFonts w:ascii="Gill Sans" w:hAnsi="Gill Sans" w:cs="Gill Sans"/>
          <w:color w:val="050505"/>
          <w:sz w:val="22"/>
          <w:szCs w:val="22"/>
        </w:rPr>
        <w:t xml:space="preserve">highly competitive </w:t>
      </w:r>
      <w:proofErr w:type="gramStart"/>
      <w:r w:rsidR="008A17A8" w:rsidRPr="00E351DC">
        <w:rPr>
          <w:rFonts w:ascii="Gill Sans" w:hAnsi="Gill Sans" w:cs="Gill Sans" w:hint="cs"/>
          <w:color w:val="050505"/>
          <w:sz w:val="22"/>
          <w:szCs w:val="22"/>
        </w:rPr>
        <w:t>year</w:t>
      </w:r>
      <w:r w:rsidR="008A17A8">
        <w:rPr>
          <w:rFonts w:ascii="Gill Sans" w:hAnsi="Gill Sans" w:cs="Gill Sans"/>
          <w:color w:val="050505"/>
          <w:sz w:val="22"/>
          <w:szCs w:val="22"/>
        </w:rPr>
        <w:t>-</w:t>
      </w:r>
      <w:r w:rsidR="005B2DD4">
        <w:rPr>
          <w:rFonts w:ascii="Gill Sans" w:hAnsi="Gill Sans" w:cs="Gill Sans" w:hint="cs"/>
          <w:color w:val="050505"/>
          <w:sz w:val="22"/>
          <w:szCs w:val="22"/>
        </w:rPr>
        <w:t>long</w:t>
      </w:r>
      <w:proofErr w:type="gramEnd"/>
      <w:r w:rsidR="005B2DD4">
        <w:rPr>
          <w:rFonts w:ascii="Gill Sans" w:hAnsi="Gill Sans" w:cs="Gill Sans" w:hint="cs"/>
          <w:color w:val="050505"/>
          <w:sz w:val="22"/>
          <w:szCs w:val="22"/>
        </w:rPr>
        <w:t xml:space="preserve"> residency </w:t>
      </w:r>
      <w:bookmarkStart w:id="0" w:name="_GoBack"/>
      <w:bookmarkEnd w:id="0"/>
      <w:r w:rsidR="008A17A8" w:rsidRPr="00E351DC">
        <w:rPr>
          <w:rFonts w:ascii="Gill Sans" w:hAnsi="Gill Sans" w:cs="Gill Sans" w:hint="cs"/>
          <w:color w:val="050505"/>
          <w:sz w:val="22"/>
          <w:szCs w:val="22"/>
        </w:rPr>
        <w:t>in Newark, New Jersey which will culminate in a</w:t>
      </w:r>
      <w:r w:rsidR="008A17A8">
        <w:rPr>
          <w:rFonts w:ascii="Gill Sans" w:hAnsi="Gill Sans" w:cs="Gill Sans"/>
          <w:color w:val="050505"/>
          <w:sz w:val="22"/>
          <w:szCs w:val="22"/>
        </w:rPr>
        <w:t xml:space="preserve"> </w:t>
      </w:r>
      <w:r w:rsidR="000F14B8">
        <w:rPr>
          <w:rFonts w:ascii="Gill Sans" w:hAnsi="Gill Sans" w:cs="Gill Sans" w:hint="cs"/>
          <w:color w:val="050505"/>
          <w:sz w:val="22"/>
          <w:szCs w:val="22"/>
        </w:rPr>
        <w:t>solo show.</w:t>
      </w:r>
    </w:p>
    <w:p w14:paraId="1CA820ED" w14:textId="77777777" w:rsidR="00F02620" w:rsidRDefault="00F02620" w:rsidP="00544E36">
      <w:pPr>
        <w:pStyle w:val="Normal1"/>
        <w:pBdr>
          <w:top w:val="nil"/>
          <w:left w:val="nil"/>
          <w:bottom w:val="nil"/>
          <w:right w:val="nil"/>
          <w:between w:val="nil"/>
        </w:pBdr>
        <w:rPr>
          <w:rFonts w:ascii="Gill Sans" w:eastAsia="Gill Sans" w:hAnsi="Gill Sans" w:cs="Gill Sans"/>
          <w:color w:val="000000"/>
          <w:sz w:val="22"/>
          <w:szCs w:val="22"/>
        </w:rPr>
      </w:pPr>
    </w:p>
    <w:p w14:paraId="23468B5F" w14:textId="77777777" w:rsidR="00623A4C" w:rsidRDefault="007700AD" w:rsidP="00544E36">
      <w:pPr>
        <w:pStyle w:val="Normal1"/>
        <w:rPr>
          <w:rFonts w:ascii="Gill Sans" w:eastAsia="Gill Sans" w:hAnsi="Gill Sans" w:cs="Gill Sans"/>
          <w:color w:val="000000"/>
          <w:sz w:val="22"/>
          <w:szCs w:val="22"/>
        </w:rPr>
      </w:pPr>
      <w:r w:rsidRPr="007700AD">
        <w:rPr>
          <w:rFonts w:ascii="Gill Sans" w:eastAsia="Gill Sans" w:hAnsi="Gill Sans" w:cs="Gill Sans"/>
          <w:b/>
          <w:bCs/>
          <w:color w:val="000000"/>
          <w:sz w:val="22"/>
          <w:szCs w:val="22"/>
        </w:rPr>
        <w:t>RULE Gallery</w:t>
      </w:r>
      <w:r w:rsidRPr="007700AD">
        <w:rPr>
          <w:rFonts w:ascii="Gill Sans" w:eastAsia="Gill Sans" w:hAnsi="Gill Sans" w:cs="Gill Sans"/>
          <w:b/>
          <w:color w:val="000000"/>
          <w:sz w:val="22"/>
          <w:szCs w:val="22"/>
        </w:rPr>
        <w:t xml:space="preserve">, </w:t>
      </w:r>
      <w:r w:rsidRPr="007700AD">
        <w:rPr>
          <w:rFonts w:ascii="Gill Sans" w:eastAsia="Gill Sans" w:hAnsi="Gill Sans" w:cs="Gill Sans"/>
          <w:color w:val="000000"/>
          <w:sz w:val="22"/>
          <w:szCs w:val="22"/>
        </w:rPr>
        <w:t>founded in 1991, has locations in Denver, CO and Marfa, TX.  RULE represents emerging and mid-career contemporary artists and artist estates, with a focus on fostering investigative art practices while developing artists’ long-term careers.  Outside their robust in-house exhibition schedule, RULE coordinates programming in prominent institutions and non-traditional settings, expanding community engagement with the work. In addition, the gallery actively endeavors to bring greater recognition of the region’s historic art movements to a broader audience</w:t>
      </w:r>
      <w:r w:rsidRPr="007700AD">
        <w:rPr>
          <w:rFonts w:ascii="Gill Sans" w:eastAsia="Gill Sans" w:hAnsi="Gill Sans" w:cs="Gill Sans"/>
          <w:b/>
          <w:color w:val="000000"/>
          <w:sz w:val="22"/>
          <w:szCs w:val="22"/>
        </w:rPr>
        <w:t xml:space="preserve">. </w:t>
      </w:r>
      <w:r w:rsidRPr="007700AD">
        <w:rPr>
          <w:rFonts w:ascii="Gill Sans" w:eastAsia="Gill Sans" w:hAnsi="Gill Sans" w:cs="Gill Sans"/>
          <w:color w:val="000000"/>
          <w:sz w:val="22"/>
          <w:szCs w:val="22"/>
        </w:rPr>
        <w:t xml:space="preserve"> For more information, visit </w:t>
      </w:r>
      <w:hyperlink r:id="rId8" w:history="1">
        <w:r w:rsidRPr="007700AD">
          <w:rPr>
            <w:rStyle w:val="Hyperlink"/>
            <w:rFonts w:ascii="Gill Sans" w:eastAsia="Gill Sans" w:hAnsi="Gill Sans" w:cs="Gill Sans"/>
            <w:sz w:val="22"/>
            <w:szCs w:val="22"/>
          </w:rPr>
          <w:t>www.rulegallery.com</w:t>
        </w:r>
      </w:hyperlink>
    </w:p>
    <w:sectPr w:rsidR="00623A4C" w:rsidSect="00A6127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080B5" w14:textId="77777777" w:rsidR="00D3790B" w:rsidRDefault="00D3790B">
      <w:r>
        <w:separator/>
      </w:r>
    </w:p>
  </w:endnote>
  <w:endnote w:type="continuationSeparator" w:id="0">
    <w:p w14:paraId="1BFE05F7" w14:textId="77777777" w:rsidR="00D3790B" w:rsidRDefault="00D3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2FDBB" w14:textId="77777777" w:rsidR="00D3790B" w:rsidRDefault="00D3790B">
      <w:r>
        <w:separator/>
      </w:r>
    </w:p>
  </w:footnote>
  <w:footnote w:type="continuationSeparator" w:id="0">
    <w:p w14:paraId="20C3F2BD" w14:textId="77777777" w:rsidR="00D3790B" w:rsidRDefault="00D37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A3EE" w14:textId="77777777" w:rsidR="00D3790B" w:rsidRDefault="00D3790B">
    <w:pPr>
      <w:pStyle w:val="Normal1"/>
    </w:pPr>
    <w:r>
      <w:rPr>
        <w:noProof/>
      </w:rPr>
      <w:drawing>
        <wp:inline distT="0" distB="0" distL="0" distR="0" wp14:anchorId="6846DCBC" wp14:editId="018F16EE">
          <wp:extent cx="2743200" cy="316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denvermarfa)1 cropped.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163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1C"/>
    <w:rsid w:val="00026D22"/>
    <w:rsid w:val="0003730A"/>
    <w:rsid w:val="00090633"/>
    <w:rsid w:val="000911D9"/>
    <w:rsid w:val="000A142F"/>
    <w:rsid w:val="000A14EA"/>
    <w:rsid w:val="000B0967"/>
    <w:rsid w:val="000B28ED"/>
    <w:rsid w:val="000C057A"/>
    <w:rsid w:val="000C6CF1"/>
    <w:rsid w:val="000D41A1"/>
    <w:rsid w:val="000F14B8"/>
    <w:rsid w:val="00102E06"/>
    <w:rsid w:val="00114696"/>
    <w:rsid w:val="00114E59"/>
    <w:rsid w:val="00122F61"/>
    <w:rsid w:val="001255B0"/>
    <w:rsid w:val="001276D2"/>
    <w:rsid w:val="001421FA"/>
    <w:rsid w:val="00157B3B"/>
    <w:rsid w:val="00173716"/>
    <w:rsid w:val="00195601"/>
    <w:rsid w:val="001D171A"/>
    <w:rsid w:val="001D45F2"/>
    <w:rsid w:val="001E35DB"/>
    <w:rsid w:val="001E7335"/>
    <w:rsid w:val="001F431D"/>
    <w:rsid w:val="00214D98"/>
    <w:rsid w:val="0021734D"/>
    <w:rsid w:val="002322D9"/>
    <w:rsid w:val="00256063"/>
    <w:rsid w:val="002A25A3"/>
    <w:rsid w:val="002A2D38"/>
    <w:rsid w:val="002D0EF1"/>
    <w:rsid w:val="002D64A5"/>
    <w:rsid w:val="002E0AC9"/>
    <w:rsid w:val="00332FE8"/>
    <w:rsid w:val="0033652A"/>
    <w:rsid w:val="0034057F"/>
    <w:rsid w:val="003839F6"/>
    <w:rsid w:val="0039564D"/>
    <w:rsid w:val="00397E07"/>
    <w:rsid w:val="003B0D2B"/>
    <w:rsid w:val="003B2D1E"/>
    <w:rsid w:val="003B3AE8"/>
    <w:rsid w:val="003C352A"/>
    <w:rsid w:val="003D4763"/>
    <w:rsid w:val="003D7243"/>
    <w:rsid w:val="003E7FE6"/>
    <w:rsid w:val="00410767"/>
    <w:rsid w:val="00411FB8"/>
    <w:rsid w:val="0042093F"/>
    <w:rsid w:val="00436440"/>
    <w:rsid w:val="004447A1"/>
    <w:rsid w:val="00463D1F"/>
    <w:rsid w:val="004828AF"/>
    <w:rsid w:val="0049603E"/>
    <w:rsid w:val="004B6D77"/>
    <w:rsid w:val="004B7DEE"/>
    <w:rsid w:val="004C2A86"/>
    <w:rsid w:val="004D1B86"/>
    <w:rsid w:val="004F1F1B"/>
    <w:rsid w:val="0050323C"/>
    <w:rsid w:val="00521ED2"/>
    <w:rsid w:val="00537602"/>
    <w:rsid w:val="00540240"/>
    <w:rsid w:val="00541604"/>
    <w:rsid w:val="00544E36"/>
    <w:rsid w:val="00545254"/>
    <w:rsid w:val="00546219"/>
    <w:rsid w:val="0057736C"/>
    <w:rsid w:val="00580DCF"/>
    <w:rsid w:val="00585809"/>
    <w:rsid w:val="0059019F"/>
    <w:rsid w:val="005A17E8"/>
    <w:rsid w:val="005A67F3"/>
    <w:rsid w:val="005B2DD4"/>
    <w:rsid w:val="005B3C40"/>
    <w:rsid w:val="005D48BE"/>
    <w:rsid w:val="005E1B83"/>
    <w:rsid w:val="005E2A23"/>
    <w:rsid w:val="00614A4F"/>
    <w:rsid w:val="00617D5E"/>
    <w:rsid w:val="00623A4C"/>
    <w:rsid w:val="006901D9"/>
    <w:rsid w:val="0069614F"/>
    <w:rsid w:val="006C6F47"/>
    <w:rsid w:val="0072201B"/>
    <w:rsid w:val="00722170"/>
    <w:rsid w:val="00736874"/>
    <w:rsid w:val="007579C3"/>
    <w:rsid w:val="007660A8"/>
    <w:rsid w:val="007700AD"/>
    <w:rsid w:val="00774B6E"/>
    <w:rsid w:val="007A2011"/>
    <w:rsid w:val="007B6420"/>
    <w:rsid w:val="007F2DED"/>
    <w:rsid w:val="00806F70"/>
    <w:rsid w:val="00823488"/>
    <w:rsid w:val="00826EA6"/>
    <w:rsid w:val="0085465E"/>
    <w:rsid w:val="00863423"/>
    <w:rsid w:val="00870E03"/>
    <w:rsid w:val="00872C64"/>
    <w:rsid w:val="008748CA"/>
    <w:rsid w:val="008A17A8"/>
    <w:rsid w:val="008C4C20"/>
    <w:rsid w:val="008D1CE8"/>
    <w:rsid w:val="008E1839"/>
    <w:rsid w:val="008E750E"/>
    <w:rsid w:val="00923910"/>
    <w:rsid w:val="00962C59"/>
    <w:rsid w:val="009A01D2"/>
    <w:rsid w:val="009B0973"/>
    <w:rsid w:val="009B148A"/>
    <w:rsid w:val="009C0900"/>
    <w:rsid w:val="009D34DF"/>
    <w:rsid w:val="009E022A"/>
    <w:rsid w:val="009E5865"/>
    <w:rsid w:val="009E7925"/>
    <w:rsid w:val="00A0320B"/>
    <w:rsid w:val="00A43E3B"/>
    <w:rsid w:val="00A44C67"/>
    <w:rsid w:val="00A47AF5"/>
    <w:rsid w:val="00A5113C"/>
    <w:rsid w:val="00A60135"/>
    <w:rsid w:val="00A61272"/>
    <w:rsid w:val="00A94E7E"/>
    <w:rsid w:val="00AA6ED5"/>
    <w:rsid w:val="00AB517A"/>
    <w:rsid w:val="00AC4754"/>
    <w:rsid w:val="00AF00C0"/>
    <w:rsid w:val="00AF6C3B"/>
    <w:rsid w:val="00B1707C"/>
    <w:rsid w:val="00B21FA8"/>
    <w:rsid w:val="00B30D5A"/>
    <w:rsid w:val="00B3501C"/>
    <w:rsid w:val="00B40E5F"/>
    <w:rsid w:val="00B449D7"/>
    <w:rsid w:val="00B52176"/>
    <w:rsid w:val="00B7221A"/>
    <w:rsid w:val="00B85528"/>
    <w:rsid w:val="00BB38EF"/>
    <w:rsid w:val="00BB53CC"/>
    <w:rsid w:val="00BF72F5"/>
    <w:rsid w:val="00C15329"/>
    <w:rsid w:val="00C4102D"/>
    <w:rsid w:val="00C41F4C"/>
    <w:rsid w:val="00C65198"/>
    <w:rsid w:val="00C85A07"/>
    <w:rsid w:val="00C90C7F"/>
    <w:rsid w:val="00CB1A06"/>
    <w:rsid w:val="00CF4EC1"/>
    <w:rsid w:val="00D3790B"/>
    <w:rsid w:val="00D45164"/>
    <w:rsid w:val="00D65B67"/>
    <w:rsid w:val="00D848C4"/>
    <w:rsid w:val="00DA3A2C"/>
    <w:rsid w:val="00DB03AD"/>
    <w:rsid w:val="00DD18E0"/>
    <w:rsid w:val="00DD223F"/>
    <w:rsid w:val="00DD45BC"/>
    <w:rsid w:val="00DD6FE8"/>
    <w:rsid w:val="00DE15A2"/>
    <w:rsid w:val="00E01450"/>
    <w:rsid w:val="00E0451F"/>
    <w:rsid w:val="00E17B88"/>
    <w:rsid w:val="00E31355"/>
    <w:rsid w:val="00E37209"/>
    <w:rsid w:val="00E40570"/>
    <w:rsid w:val="00E4127B"/>
    <w:rsid w:val="00E50F17"/>
    <w:rsid w:val="00E55D47"/>
    <w:rsid w:val="00E568F8"/>
    <w:rsid w:val="00E72629"/>
    <w:rsid w:val="00E74189"/>
    <w:rsid w:val="00E7482C"/>
    <w:rsid w:val="00E80426"/>
    <w:rsid w:val="00E8725F"/>
    <w:rsid w:val="00EA4123"/>
    <w:rsid w:val="00EA6F9B"/>
    <w:rsid w:val="00EB4A45"/>
    <w:rsid w:val="00EC3E14"/>
    <w:rsid w:val="00EE2B3D"/>
    <w:rsid w:val="00EF0BB6"/>
    <w:rsid w:val="00EF21AC"/>
    <w:rsid w:val="00EF54A1"/>
    <w:rsid w:val="00F02620"/>
    <w:rsid w:val="00F02FA3"/>
    <w:rsid w:val="00F04230"/>
    <w:rsid w:val="00F40B9D"/>
    <w:rsid w:val="00F57BF6"/>
    <w:rsid w:val="00F62897"/>
    <w:rsid w:val="00F803EE"/>
    <w:rsid w:val="00F815A8"/>
    <w:rsid w:val="00F90CB5"/>
    <w:rsid w:val="00F93957"/>
    <w:rsid w:val="00FC72C8"/>
    <w:rsid w:val="00FF5ACE"/>
    <w:rsid w:val="00FF6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1272"/>
  </w:style>
  <w:style w:type="paragraph" w:styleId="Heading1">
    <w:name w:val="heading 1"/>
    <w:basedOn w:val="Normal1"/>
    <w:next w:val="Normal1"/>
    <w:rsid w:val="00A61272"/>
    <w:pPr>
      <w:spacing w:before="480"/>
      <w:outlineLvl w:val="0"/>
    </w:pPr>
    <w:rPr>
      <w:b/>
      <w:color w:val="345A8A"/>
      <w:sz w:val="32"/>
      <w:szCs w:val="32"/>
    </w:rPr>
  </w:style>
  <w:style w:type="paragraph" w:styleId="Heading2">
    <w:name w:val="heading 2"/>
    <w:basedOn w:val="Normal1"/>
    <w:next w:val="Normal1"/>
    <w:rsid w:val="00A61272"/>
    <w:pPr>
      <w:spacing w:before="200"/>
      <w:outlineLvl w:val="1"/>
    </w:pPr>
    <w:rPr>
      <w:b/>
      <w:color w:val="4F81BD"/>
      <w:sz w:val="26"/>
      <w:szCs w:val="26"/>
    </w:rPr>
  </w:style>
  <w:style w:type="paragraph" w:styleId="Heading3">
    <w:name w:val="heading 3"/>
    <w:basedOn w:val="Normal1"/>
    <w:next w:val="Normal1"/>
    <w:rsid w:val="00A61272"/>
    <w:pPr>
      <w:spacing w:before="200"/>
      <w:outlineLvl w:val="2"/>
    </w:pPr>
    <w:rPr>
      <w:b/>
      <w:color w:val="4F81BD"/>
    </w:rPr>
  </w:style>
  <w:style w:type="paragraph" w:styleId="Heading4">
    <w:name w:val="heading 4"/>
    <w:basedOn w:val="Normal1"/>
    <w:next w:val="Normal1"/>
    <w:rsid w:val="00A61272"/>
    <w:pPr>
      <w:keepNext/>
      <w:keepLines/>
      <w:spacing w:before="240" w:after="40"/>
      <w:outlineLvl w:val="3"/>
    </w:pPr>
    <w:rPr>
      <w:b/>
    </w:rPr>
  </w:style>
  <w:style w:type="paragraph" w:styleId="Heading5">
    <w:name w:val="heading 5"/>
    <w:basedOn w:val="Normal1"/>
    <w:next w:val="Normal1"/>
    <w:rsid w:val="00A61272"/>
    <w:pPr>
      <w:keepNext/>
      <w:keepLines/>
      <w:spacing w:before="220" w:after="40"/>
      <w:outlineLvl w:val="4"/>
    </w:pPr>
    <w:rPr>
      <w:b/>
      <w:sz w:val="22"/>
      <w:szCs w:val="22"/>
    </w:rPr>
  </w:style>
  <w:style w:type="paragraph" w:styleId="Heading6">
    <w:name w:val="heading 6"/>
    <w:basedOn w:val="Normal1"/>
    <w:next w:val="Normal1"/>
    <w:rsid w:val="00A612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1272"/>
  </w:style>
  <w:style w:type="paragraph" w:styleId="Title">
    <w:name w:val="Title"/>
    <w:basedOn w:val="Normal1"/>
    <w:next w:val="Normal1"/>
    <w:rsid w:val="00A61272"/>
    <w:pPr>
      <w:spacing w:after="300"/>
    </w:pPr>
    <w:rPr>
      <w:color w:val="17365D"/>
      <w:sz w:val="52"/>
      <w:szCs w:val="52"/>
    </w:rPr>
  </w:style>
  <w:style w:type="paragraph" w:styleId="Subtitle">
    <w:name w:val="Subtitle"/>
    <w:basedOn w:val="Normal1"/>
    <w:next w:val="Normal1"/>
    <w:rsid w:val="00A61272"/>
    <w:rPr>
      <w:i/>
      <w:color w:val="4F81BD"/>
    </w:rPr>
  </w:style>
  <w:style w:type="character" w:styleId="Hyperlink">
    <w:name w:val="Hyperlink"/>
    <w:basedOn w:val="DefaultParagraphFont"/>
    <w:uiPriority w:val="99"/>
    <w:unhideWhenUsed/>
    <w:rsid w:val="005D48BE"/>
    <w:rPr>
      <w:color w:val="0000FF" w:themeColor="hyperlink"/>
      <w:u w:val="single"/>
    </w:rPr>
  </w:style>
  <w:style w:type="paragraph" w:styleId="Header">
    <w:name w:val="header"/>
    <w:basedOn w:val="Normal"/>
    <w:link w:val="HeaderChar"/>
    <w:uiPriority w:val="99"/>
    <w:unhideWhenUsed/>
    <w:rsid w:val="00F57BF6"/>
    <w:pPr>
      <w:tabs>
        <w:tab w:val="center" w:pos="4320"/>
        <w:tab w:val="right" w:pos="8640"/>
      </w:tabs>
    </w:pPr>
  </w:style>
  <w:style w:type="character" w:customStyle="1" w:styleId="HeaderChar">
    <w:name w:val="Header Char"/>
    <w:basedOn w:val="DefaultParagraphFont"/>
    <w:link w:val="Header"/>
    <w:uiPriority w:val="99"/>
    <w:rsid w:val="00F57BF6"/>
  </w:style>
  <w:style w:type="paragraph" w:styleId="Footer">
    <w:name w:val="footer"/>
    <w:basedOn w:val="Normal"/>
    <w:link w:val="FooterChar"/>
    <w:uiPriority w:val="99"/>
    <w:unhideWhenUsed/>
    <w:rsid w:val="00F57BF6"/>
    <w:pPr>
      <w:tabs>
        <w:tab w:val="center" w:pos="4320"/>
        <w:tab w:val="right" w:pos="8640"/>
      </w:tabs>
    </w:pPr>
  </w:style>
  <w:style w:type="character" w:customStyle="1" w:styleId="FooterChar">
    <w:name w:val="Footer Char"/>
    <w:basedOn w:val="DefaultParagraphFont"/>
    <w:link w:val="Footer"/>
    <w:uiPriority w:val="99"/>
    <w:rsid w:val="00F57BF6"/>
  </w:style>
  <w:style w:type="paragraph" w:styleId="BalloonText">
    <w:name w:val="Balloon Text"/>
    <w:basedOn w:val="Normal"/>
    <w:link w:val="BalloonTextChar"/>
    <w:uiPriority w:val="99"/>
    <w:semiHidden/>
    <w:unhideWhenUsed/>
    <w:rsid w:val="00F57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BF6"/>
    <w:rPr>
      <w:rFonts w:ascii="Lucida Grande" w:hAnsi="Lucida Grande" w:cs="Lucida Grande"/>
      <w:sz w:val="18"/>
      <w:szCs w:val="18"/>
    </w:rPr>
  </w:style>
  <w:style w:type="paragraph" w:customStyle="1" w:styleId="Body">
    <w:name w:val="Body"/>
    <w:rsid w:val="00DD18E0"/>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unhideWhenUsed/>
    <w:rsid w:val="00C41F4C"/>
    <w:pPr>
      <w:spacing w:before="100" w:beforeAutospacing="1" w:after="100" w:afterAutospacing="1"/>
    </w:pPr>
  </w:style>
  <w:style w:type="paragraph" w:customStyle="1" w:styleId="font8">
    <w:name w:val="font_8"/>
    <w:basedOn w:val="Normal"/>
    <w:rsid w:val="00B30D5A"/>
    <w:pPr>
      <w:spacing w:before="100" w:beforeAutospacing="1" w:after="100" w:afterAutospacing="1"/>
    </w:pPr>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1272"/>
  </w:style>
  <w:style w:type="paragraph" w:styleId="Heading1">
    <w:name w:val="heading 1"/>
    <w:basedOn w:val="Normal1"/>
    <w:next w:val="Normal1"/>
    <w:rsid w:val="00A61272"/>
    <w:pPr>
      <w:spacing w:before="480"/>
      <w:outlineLvl w:val="0"/>
    </w:pPr>
    <w:rPr>
      <w:b/>
      <w:color w:val="345A8A"/>
      <w:sz w:val="32"/>
      <w:szCs w:val="32"/>
    </w:rPr>
  </w:style>
  <w:style w:type="paragraph" w:styleId="Heading2">
    <w:name w:val="heading 2"/>
    <w:basedOn w:val="Normal1"/>
    <w:next w:val="Normal1"/>
    <w:rsid w:val="00A61272"/>
    <w:pPr>
      <w:spacing w:before="200"/>
      <w:outlineLvl w:val="1"/>
    </w:pPr>
    <w:rPr>
      <w:b/>
      <w:color w:val="4F81BD"/>
      <w:sz w:val="26"/>
      <w:szCs w:val="26"/>
    </w:rPr>
  </w:style>
  <w:style w:type="paragraph" w:styleId="Heading3">
    <w:name w:val="heading 3"/>
    <w:basedOn w:val="Normal1"/>
    <w:next w:val="Normal1"/>
    <w:rsid w:val="00A61272"/>
    <w:pPr>
      <w:spacing w:before="200"/>
      <w:outlineLvl w:val="2"/>
    </w:pPr>
    <w:rPr>
      <w:b/>
      <w:color w:val="4F81BD"/>
    </w:rPr>
  </w:style>
  <w:style w:type="paragraph" w:styleId="Heading4">
    <w:name w:val="heading 4"/>
    <w:basedOn w:val="Normal1"/>
    <w:next w:val="Normal1"/>
    <w:rsid w:val="00A61272"/>
    <w:pPr>
      <w:keepNext/>
      <w:keepLines/>
      <w:spacing w:before="240" w:after="40"/>
      <w:outlineLvl w:val="3"/>
    </w:pPr>
    <w:rPr>
      <w:b/>
    </w:rPr>
  </w:style>
  <w:style w:type="paragraph" w:styleId="Heading5">
    <w:name w:val="heading 5"/>
    <w:basedOn w:val="Normal1"/>
    <w:next w:val="Normal1"/>
    <w:rsid w:val="00A61272"/>
    <w:pPr>
      <w:keepNext/>
      <w:keepLines/>
      <w:spacing w:before="220" w:after="40"/>
      <w:outlineLvl w:val="4"/>
    </w:pPr>
    <w:rPr>
      <w:b/>
      <w:sz w:val="22"/>
      <w:szCs w:val="22"/>
    </w:rPr>
  </w:style>
  <w:style w:type="paragraph" w:styleId="Heading6">
    <w:name w:val="heading 6"/>
    <w:basedOn w:val="Normal1"/>
    <w:next w:val="Normal1"/>
    <w:rsid w:val="00A612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1272"/>
  </w:style>
  <w:style w:type="paragraph" w:styleId="Title">
    <w:name w:val="Title"/>
    <w:basedOn w:val="Normal1"/>
    <w:next w:val="Normal1"/>
    <w:rsid w:val="00A61272"/>
    <w:pPr>
      <w:spacing w:after="300"/>
    </w:pPr>
    <w:rPr>
      <w:color w:val="17365D"/>
      <w:sz w:val="52"/>
      <w:szCs w:val="52"/>
    </w:rPr>
  </w:style>
  <w:style w:type="paragraph" w:styleId="Subtitle">
    <w:name w:val="Subtitle"/>
    <w:basedOn w:val="Normal1"/>
    <w:next w:val="Normal1"/>
    <w:rsid w:val="00A61272"/>
    <w:rPr>
      <w:i/>
      <w:color w:val="4F81BD"/>
    </w:rPr>
  </w:style>
  <w:style w:type="character" w:styleId="Hyperlink">
    <w:name w:val="Hyperlink"/>
    <w:basedOn w:val="DefaultParagraphFont"/>
    <w:uiPriority w:val="99"/>
    <w:unhideWhenUsed/>
    <w:rsid w:val="005D48BE"/>
    <w:rPr>
      <w:color w:val="0000FF" w:themeColor="hyperlink"/>
      <w:u w:val="single"/>
    </w:rPr>
  </w:style>
  <w:style w:type="paragraph" w:styleId="Header">
    <w:name w:val="header"/>
    <w:basedOn w:val="Normal"/>
    <w:link w:val="HeaderChar"/>
    <w:uiPriority w:val="99"/>
    <w:unhideWhenUsed/>
    <w:rsid w:val="00F57BF6"/>
    <w:pPr>
      <w:tabs>
        <w:tab w:val="center" w:pos="4320"/>
        <w:tab w:val="right" w:pos="8640"/>
      </w:tabs>
    </w:pPr>
  </w:style>
  <w:style w:type="character" w:customStyle="1" w:styleId="HeaderChar">
    <w:name w:val="Header Char"/>
    <w:basedOn w:val="DefaultParagraphFont"/>
    <w:link w:val="Header"/>
    <w:uiPriority w:val="99"/>
    <w:rsid w:val="00F57BF6"/>
  </w:style>
  <w:style w:type="paragraph" w:styleId="Footer">
    <w:name w:val="footer"/>
    <w:basedOn w:val="Normal"/>
    <w:link w:val="FooterChar"/>
    <w:uiPriority w:val="99"/>
    <w:unhideWhenUsed/>
    <w:rsid w:val="00F57BF6"/>
    <w:pPr>
      <w:tabs>
        <w:tab w:val="center" w:pos="4320"/>
        <w:tab w:val="right" w:pos="8640"/>
      </w:tabs>
    </w:pPr>
  </w:style>
  <w:style w:type="character" w:customStyle="1" w:styleId="FooterChar">
    <w:name w:val="Footer Char"/>
    <w:basedOn w:val="DefaultParagraphFont"/>
    <w:link w:val="Footer"/>
    <w:uiPriority w:val="99"/>
    <w:rsid w:val="00F57BF6"/>
  </w:style>
  <w:style w:type="paragraph" w:styleId="BalloonText">
    <w:name w:val="Balloon Text"/>
    <w:basedOn w:val="Normal"/>
    <w:link w:val="BalloonTextChar"/>
    <w:uiPriority w:val="99"/>
    <w:semiHidden/>
    <w:unhideWhenUsed/>
    <w:rsid w:val="00F57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BF6"/>
    <w:rPr>
      <w:rFonts w:ascii="Lucida Grande" w:hAnsi="Lucida Grande" w:cs="Lucida Grande"/>
      <w:sz w:val="18"/>
      <w:szCs w:val="18"/>
    </w:rPr>
  </w:style>
  <w:style w:type="paragraph" w:customStyle="1" w:styleId="Body">
    <w:name w:val="Body"/>
    <w:rsid w:val="00DD18E0"/>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unhideWhenUsed/>
    <w:rsid w:val="00C41F4C"/>
    <w:pPr>
      <w:spacing w:before="100" w:beforeAutospacing="1" w:after="100" w:afterAutospacing="1"/>
    </w:pPr>
  </w:style>
  <w:style w:type="paragraph" w:customStyle="1" w:styleId="font8">
    <w:name w:val="font_8"/>
    <w:basedOn w:val="Normal"/>
    <w:rsid w:val="00B30D5A"/>
    <w:pPr>
      <w:spacing w:before="100" w:beforeAutospacing="1" w:after="100" w:afterAutospacing="1"/>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7280">
      <w:bodyDiv w:val="1"/>
      <w:marLeft w:val="0"/>
      <w:marRight w:val="0"/>
      <w:marTop w:val="0"/>
      <w:marBottom w:val="0"/>
      <w:divBdr>
        <w:top w:val="none" w:sz="0" w:space="0" w:color="auto"/>
        <w:left w:val="none" w:sz="0" w:space="0" w:color="auto"/>
        <w:bottom w:val="none" w:sz="0" w:space="0" w:color="auto"/>
        <w:right w:val="none" w:sz="0" w:space="0" w:color="auto"/>
      </w:divBdr>
      <w:divsChild>
        <w:div w:id="137600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566721">
              <w:marLeft w:val="0"/>
              <w:marRight w:val="0"/>
              <w:marTop w:val="0"/>
              <w:marBottom w:val="0"/>
              <w:divBdr>
                <w:top w:val="none" w:sz="0" w:space="0" w:color="auto"/>
                <w:left w:val="none" w:sz="0" w:space="0" w:color="auto"/>
                <w:bottom w:val="none" w:sz="0" w:space="0" w:color="auto"/>
                <w:right w:val="none" w:sz="0" w:space="0" w:color="auto"/>
              </w:divBdr>
              <w:divsChild>
                <w:div w:id="814032831">
                  <w:marLeft w:val="0"/>
                  <w:marRight w:val="0"/>
                  <w:marTop w:val="0"/>
                  <w:marBottom w:val="0"/>
                  <w:divBdr>
                    <w:top w:val="none" w:sz="0" w:space="0" w:color="auto"/>
                    <w:left w:val="none" w:sz="0" w:space="0" w:color="auto"/>
                    <w:bottom w:val="none" w:sz="0" w:space="0" w:color="auto"/>
                    <w:right w:val="none" w:sz="0" w:space="0" w:color="auto"/>
                  </w:divBdr>
                  <w:divsChild>
                    <w:div w:id="6977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79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813">
          <w:marLeft w:val="0"/>
          <w:marRight w:val="0"/>
          <w:marTop w:val="0"/>
          <w:marBottom w:val="0"/>
          <w:divBdr>
            <w:top w:val="none" w:sz="0" w:space="0" w:color="auto"/>
            <w:left w:val="none" w:sz="0" w:space="0" w:color="auto"/>
            <w:bottom w:val="none" w:sz="0" w:space="0" w:color="auto"/>
            <w:right w:val="none" w:sz="0" w:space="0" w:color="auto"/>
          </w:divBdr>
          <w:divsChild>
            <w:div w:id="1495532533">
              <w:marLeft w:val="0"/>
              <w:marRight w:val="0"/>
              <w:marTop w:val="0"/>
              <w:marBottom w:val="0"/>
              <w:divBdr>
                <w:top w:val="none" w:sz="0" w:space="0" w:color="auto"/>
                <w:left w:val="none" w:sz="0" w:space="0" w:color="auto"/>
                <w:bottom w:val="none" w:sz="0" w:space="0" w:color="auto"/>
                <w:right w:val="none" w:sz="0" w:space="0" w:color="auto"/>
              </w:divBdr>
              <w:divsChild>
                <w:div w:id="2048213316">
                  <w:marLeft w:val="0"/>
                  <w:marRight w:val="0"/>
                  <w:marTop w:val="0"/>
                  <w:marBottom w:val="0"/>
                  <w:divBdr>
                    <w:top w:val="none" w:sz="0" w:space="0" w:color="auto"/>
                    <w:left w:val="none" w:sz="0" w:space="0" w:color="auto"/>
                    <w:bottom w:val="none" w:sz="0" w:space="0" w:color="auto"/>
                    <w:right w:val="none" w:sz="0" w:space="0" w:color="auto"/>
                  </w:divBdr>
                  <w:divsChild>
                    <w:div w:id="1820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4214">
      <w:bodyDiv w:val="1"/>
      <w:marLeft w:val="0"/>
      <w:marRight w:val="0"/>
      <w:marTop w:val="0"/>
      <w:marBottom w:val="0"/>
      <w:divBdr>
        <w:top w:val="none" w:sz="0" w:space="0" w:color="auto"/>
        <w:left w:val="none" w:sz="0" w:space="0" w:color="auto"/>
        <w:bottom w:val="none" w:sz="0" w:space="0" w:color="auto"/>
        <w:right w:val="none" w:sz="0" w:space="0" w:color="auto"/>
      </w:divBdr>
    </w:div>
    <w:div w:id="1472359680">
      <w:bodyDiv w:val="1"/>
      <w:marLeft w:val="0"/>
      <w:marRight w:val="0"/>
      <w:marTop w:val="0"/>
      <w:marBottom w:val="0"/>
      <w:divBdr>
        <w:top w:val="none" w:sz="0" w:space="0" w:color="auto"/>
        <w:left w:val="none" w:sz="0" w:space="0" w:color="auto"/>
        <w:bottom w:val="none" w:sz="0" w:space="0" w:color="auto"/>
        <w:right w:val="none" w:sz="0" w:space="0" w:color="auto"/>
      </w:divBdr>
      <w:divsChild>
        <w:div w:id="1289702313">
          <w:marLeft w:val="0"/>
          <w:marRight w:val="0"/>
          <w:marTop w:val="0"/>
          <w:marBottom w:val="0"/>
          <w:divBdr>
            <w:top w:val="none" w:sz="0" w:space="0" w:color="auto"/>
            <w:left w:val="none" w:sz="0" w:space="0" w:color="auto"/>
            <w:bottom w:val="none" w:sz="0" w:space="0" w:color="auto"/>
            <w:right w:val="none" w:sz="0" w:space="0" w:color="auto"/>
          </w:divBdr>
        </w:div>
        <w:div w:id="859128439">
          <w:marLeft w:val="0"/>
          <w:marRight w:val="0"/>
          <w:marTop w:val="0"/>
          <w:marBottom w:val="0"/>
          <w:divBdr>
            <w:top w:val="none" w:sz="0" w:space="0" w:color="auto"/>
            <w:left w:val="none" w:sz="0" w:space="0" w:color="auto"/>
            <w:bottom w:val="none" w:sz="0" w:space="0" w:color="auto"/>
            <w:right w:val="none" w:sz="0" w:space="0" w:color="auto"/>
          </w:divBdr>
        </w:div>
        <w:div w:id="1958750530">
          <w:marLeft w:val="0"/>
          <w:marRight w:val="0"/>
          <w:marTop w:val="0"/>
          <w:marBottom w:val="0"/>
          <w:divBdr>
            <w:top w:val="none" w:sz="0" w:space="0" w:color="auto"/>
            <w:left w:val="none" w:sz="0" w:space="0" w:color="auto"/>
            <w:bottom w:val="none" w:sz="0" w:space="0" w:color="auto"/>
            <w:right w:val="none" w:sz="0" w:space="0" w:color="auto"/>
          </w:divBdr>
        </w:div>
      </w:divsChild>
    </w:div>
    <w:div w:id="1793088979">
      <w:bodyDiv w:val="1"/>
      <w:marLeft w:val="0"/>
      <w:marRight w:val="0"/>
      <w:marTop w:val="0"/>
      <w:marBottom w:val="0"/>
      <w:divBdr>
        <w:top w:val="none" w:sz="0" w:space="0" w:color="auto"/>
        <w:left w:val="none" w:sz="0" w:space="0" w:color="auto"/>
        <w:bottom w:val="none" w:sz="0" w:space="0" w:color="auto"/>
        <w:right w:val="none" w:sz="0" w:space="0" w:color="auto"/>
      </w:divBdr>
      <w:divsChild>
        <w:div w:id="39212357">
          <w:marLeft w:val="0"/>
          <w:marRight w:val="0"/>
          <w:marTop w:val="0"/>
          <w:marBottom w:val="0"/>
          <w:divBdr>
            <w:top w:val="none" w:sz="0" w:space="0" w:color="auto"/>
            <w:left w:val="none" w:sz="0" w:space="0" w:color="auto"/>
            <w:bottom w:val="none" w:sz="0" w:space="0" w:color="auto"/>
            <w:right w:val="none" w:sz="0" w:space="0" w:color="auto"/>
          </w:divBdr>
          <w:divsChild>
            <w:div w:id="1917011312">
              <w:marLeft w:val="0"/>
              <w:marRight w:val="0"/>
              <w:marTop w:val="0"/>
              <w:marBottom w:val="0"/>
              <w:divBdr>
                <w:top w:val="none" w:sz="0" w:space="0" w:color="auto"/>
                <w:left w:val="none" w:sz="0" w:space="0" w:color="auto"/>
                <w:bottom w:val="none" w:sz="0" w:space="0" w:color="auto"/>
                <w:right w:val="none" w:sz="0" w:space="0" w:color="auto"/>
              </w:divBdr>
              <w:divsChild>
                <w:div w:id="2082022115">
                  <w:marLeft w:val="0"/>
                  <w:marRight w:val="0"/>
                  <w:marTop w:val="0"/>
                  <w:marBottom w:val="0"/>
                  <w:divBdr>
                    <w:top w:val="none" w:sz="0" w:space="0" w:color="auto"/>
                    <w:left w:val="none" w:sz="0" w:space="0" w:color="auto"/>
                    <w:bottom w:val="none" w:sz="0" w:space="0" w:color="auto"/>
                    <w:right w:val="none" w:sz="0" w:space="0" w:color="auto"/>
                  </w:divBdr>
                  <w:divsChild>
                    <w:div w:id="5385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6121">
      <w:bodyDiv w:val="1"/>
      <w:marLeft w:val="0"/>
      <w:marRight w:val="0"/>
      <w:marTop w:val="0"/>
      <w:marBottom w:val="0"/>
      <w:divBdr>
        <w:top w:val="none" w:sz="0" w:space="0" w:color="auto"/>
        <w:left w:val="none" w:sz="0" w:space="0" w:color="auto"/>
        <w:bottom w:val="none" w:sz="0" w:space="0" w:color="auto"/>
        <w:right w:val="none" w:sz="0" w:space="0" w:color="auto"/>
      </w:divBdr>
      <w:divsChild>
        <w:div w:id="1139765602">
          <w:marLeft w:val="0"/>
          <w:marRight w:val="0"/>
          <w:marTop w:val="0"/>
          <w:marBottom w:val="0"/>
          <w:divBdr>
            <w:top w:val="none" w:sz="0" w:space="0" w:color="auto"/>
            <w:left w:val="none" w:sz="0" w:space="0" w:color="auto"/>
            <w:bottom w:val="none" w:sz="0" w:space="0" w:color="auto"/>
            <w:right w:val="none" w:sz="0" w:space="0" w:color="auto"/>
          </w:divBdr>
          <w:divsChild>
            <w:div w:id="1605112048">
              <w:marLeft w:val="0"/>
              <w:marRight w:val="0"/>
              <w:marTop w:val="0"/>
              <w:marBottom w:val="0"/>
              <w:divBdr>
                <w:top w:val="none" w:sz="0" w:space="0" w:color="auto"/>
                <w:left w:val="none" w:sz="0" w:space="0" w:color="auto"/>
                <w:bottom w:val="none" w:sz="0" w:space="0" w:color="auto"/>
                <w:right w:val="none" w:sz="0" w:space="0" w:color="auto"/>
              </w:divBdr>
              <w:divsChild>
                <w:div w:id="1880628422">
                  <w:marLeft w:val="0"/>
                  <w:marRight w:val="0"/>
                  <w:marTop w:val="0"/>
                  <w:marBottom w:val="0"/>
                  <w:divBdr>
                    <w:top w:val="none" w:sz="0" w:space="0" w:color="auto"/>
                    <w:left w:val="none" w:sz="0" w:space="0" w:color="auto"/>
                    <w:bottom w:val="none" w:sz="0" w:space="0" w:color="auto"/>
                    <w:right w:val="none" w:sz="0" w:space="0" w:color="auto"/>
                  </w:divBdr>
                  <w:divsChild>
                    <w:div w:id="1364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0900">
      <w:bodyDiv w:val="1"/>
      <w:marLeft w:val="0"/>
      <w:marRight w:val="0"/>
      <w:marTop w:val="0"/>
      <w:marBottom w:val="0"/>
      <w:divBdr>
        <w:top w:val="none" w:sz="0" w:space="0" w:color="auto"/>
        <w:left w:val="none" w:sz="0" w:space="0" w:color="auto"/>
        <w:bottom w:val="none" w:sz="0" w:space="0" w:color="auto"/>
        <w:right w:val="none" w:sz="0" w:space="0" w:color="auto"/>
      </w:divBdr>
    </w:div>
    <w:div w:id="2109110029">
      <w:bodyDiv w:val="1"/>
      <w:marLeft w:val="0"/>
      <w:marRight w:val="0"/>
      <w:marTop w:val="0"/>
      <w:marBottom w:val="0"/>
      <w:divBdr>
        <w:top w:val="none" w:sz="0" w:space="0" w:color="auto"/>
        <w:left w:val="none" w:sz="0" w:space="0" w:color="auto"/>
        <w:bottom w:val="none" w:sz="0" w:space="0" w:color="auto"/>
        <w:right w:val="none" w:sz="0" w:space="0" w:color="auto"/>
      </w:divBdr>
      <w:divsChild>
        <w:div w:id="1747996177">
          <w:marLeft w:val="0"/>
          <w:marRight w:val="0"/>
          <w:marTop w:val="0"/>
          <w:marBottom w:val="0"/>
          <w:divBdr>
            <w:top w:val="none" w:sz="0" w:space="0" w:color="auto"/>
            <w:left w:val="none" w:sz="0" w:space="0" w:color="auto"/>
            <w:bottom w:val="none" w:sz="0" w:space="0" w:color="auto"/>
            <w:right w:val="none" w:sz="0" w:space="0" w:color="auto"/>
          </w:divBdr>
          <w:divsChild>
            <w:div w:id="403063775">
              <w:marLeft w:val="0"/>
              <w:marRight w:val="0"/>
              <w:marTop w:val="0"/>
              <w:marBottom w:val="0"/>
              <w:divBdr>
                <w:top w:val="none" w:sz="0" w:space="0" w:color="auto"/>
                <w:left w:val="none" w:sz="0" w:space="0" w:color="auto"/>
                <w:bottom w:val="none" w:sz="0" w:space="0" w:color="auto"/>
                <w:right w:val="none" w:sz="0" w:space="0" w:color="auto"/>
              </w:divBdr>
              <w:divsChild>
                <w:div w:id="121728148">
                  <w:marLeft w:val="0"/>
                  <w:marRight w:val="0"/>
                  <w:marTop w:val="0"/>
                  <w:marBottom w:val="0"/>
                  <w:divBdr>
                    <w:top w:val="none" w:sz="0" w:space="0" w:color="auto"/>
                    <w:left w:val="none" w:sz="0" w:space="0" w:color="auto"/>
                    <w:bottom w:val="none" w:sz="0" w:space="0" w:color="auto"/>
                    <w:right w:val="none" w:sz="0" w:space="0" w:color="auto"/>
                  </w:divBdr>
                  <w:divsChild>
                    <w:div w:id="7342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rulegallery.com" TargetMode="External"/><Relationship Id="rId8" Type="http://schemas.openxmlformats.org/officeDocument/2006/relationships/hyperlink" Target="http://www.rulegaller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RULE Gallery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Santerli</cp:lastModifiedBy>
  <cp:revision>2</cp:revision>
  <cp:lastPrinted>2019-08-29T20:35:00Z</cp:lastPrinted>
  <dcterms:created xsi:type="dcterms:W3CDTF">2019-09-07T18:34:00Z</dcterms:created>
  <dcterms:modified xsi:type="dcterms:W3CDTF">2019-09-07T18:34:00Z</dcterms:modified>
</cp:coreProperties>
</file>