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DE4059" w14:textId="77777777" w:rsidR="00F52340" w:rsidRDefault="00F52340">
      <w:pPr>
        <w:rPr>
          <w:rFonts w:asciiTheme="minorHAnsi" w:hAnsiTheme="minorHAnsi"/>
          <w:sz w:val="22"/>
          <w:szCs w:val="22"/>
        </w:rPr>
      </w:pPr>
    </w:p>
    <w:p w14:paraId="30578C58" w14:textId="77777777" w:rsidR="00303942" w:rsidRPr="003D415C" w:rsidRDefault="00303942">
      <w:pPr>
        <w:rPr>
          <w:rFonts w:asciiTheme="minorHAnsi" w:hAnsiTheme="minorHAnsi"/>
          <w:sz w:val="22"/>
          <w:szCs w:val="22"/>
        </w:rPr>
      </w:pPr>
    </w:p>
    <w:p w14:paraId="30272F9D" w14:textId="77777777" w:rsidR="004F2E6A" w:rsidRDefault="004F2E6A" w:rsidP="00AC0677">
      <w:pPr>
        <w:rPr>
          <w:rFonts w:ascii="Gill Sans" w:eastAsia="Cabin" w:hAnsi="Gill Sans" w:cs="Gill Sans"/>
          <w:b/>
        </w:rPr>
      </w:pPr>
    </w:p>
    <w:p w14:paraId="29AFE91B" w14:textId="77777777" w:rsidR="00AC0677" w:rsidRPr="001E4672" w:rsidRDefault="00AC0677" w:rsidP="00AC0677">
      <w:pPr>
        <w:rPr>
          <w:rFonts w:ascii="Gill Sans" w:hAnsi="Gill Sans" w:cs="Gill Sans"/>
        </w:rPr>
      </w:pPr>
      <w:r w:rsidRPr="001E4672">
        <w:rPr>
          <w:rFonts w:ascii="Gill Sans" w:eastAsia="Cabin" w:hAnsi="Gill Sans" w:cs="Gill Sans"/>
          <w:b/>
        </w:rPr>
        <w:t>For Immediate Release</w:t>
      </w:r>
    </w:p>
    <w:p w14:paraId="5C8E822E" w14:textId="52B9899F" w:rsidR="00AC0677" w:rsidRPr="001E4672" w:rsidRDefault="00AC0677" w:rsidP="00AC0677">
      <w:pPr>
        <w:rPr>
          <w:rFonts w:ascii="Gill Sans" w:hAnsi="Gill Sans" w:cs="Gill Sans"/>
        </w:rPr>
      </w:pPr>
      <w:r w:rsidRPr="001E4672">
        <w:rPr>
          <w:rFonts w:ascii="Gill Sans" w:eastAsia="Cabin" w:hAnsi="Gill Sans" w:cs="Gill Sans"/>
        </w:rPr>
        <w:t xml:space="preserve">Date: </w:t>
      </w:r>
      <w:r w:rsidR="00D7258E">
        <w:rPr>
          <w:rFonts w:ascii="Gill Sans" w:eastAsia="Cabin" w:hAnsi="Gill Sans" w:cs="Gill Sans"/>
        </w:rPr>
        <w:t>April 1, 2018</w:t>
      </w:r>
    </w:p>
    <w:p w14:paraId="62250297" w14:textId="77777777" w:rsidR="00AC0677" w:rsidRPr="00D9030D" w:rsidRDefault="00AC0677" w:rsidP="00AC0677">
      <w:pPr>
        <w:rPr>
          <w:rFonts w:ascii="Gill Sans" w:hAnsi="Gill Sans" w:cs="Gill Sans"/>
        </w:rPr>
      </w:pPr>
      <w:r w:rsidRPr="001E4672">
        <w:rPr>
          <w:rFonts w:ascii="Gill Sans" w:eastAsia="Cabin" w:hAnsi="Gill Sans" w:cs="Gill Sans"/>
        </w:rPr>
        <w:t>Contact: Valerie Santerli, RULE Gallery, (303) 800-6776, pr@rulegallery.com</w:t>
      </w:r>
    </w:p>
    <w:p w14:paraId="40E13991" w14:textId="77777777" w:rsidR="00AC0677" w:rsidRPr="001E4672" w:rsidRDefault="00AC0677" w:rsidP="00AC0677">
      <w:pPr>
        <w:pStyle w:val="normal0"/>
        <w:shd w:val="clear" w:color="auto" w:fill="FFFFFF"/>
        <w:jc w:val="both"/>
        <w:rPr>
          <w:rFonts w:ascii="Gill Sans" w:hAnsi="Gill Sans" w:cs="Gill Sans"/>
          <w:b/>
          <w:color w:val="222222"/>
        </w:rPr>
      </w:pPr>
    </w:p>
    <w:p w14:paraId="6A5A554D" w14:textId="77777777" w:rsidR="004F2E6A" w:rsidRDefault="004F2E6A" w:rsidP="00AC0677">
      <w:pPr>
        <w:pStyle w:val="Body"/>
        <w:rPr>
          <w:rFonts w:ascii="Gill Sans" w:eastAsia="Cabin" w:hAnsi="Gill Sans" w:cs="Gill Sans"/>
          <w:b/>
          <w:sz w:val="22"/>
          <w:szCs w:val="22"/>
        </w:rPr>
      </w:pPr>
    </w:p>
    <w:p w14:paraId="26875ED0" w14:textId="77777777" w:rsidR="004F2E6A" w:rsidRDefault="004F2E6A" w:rsidP="00AC0677">
      <w:pPr>
        <w:pStyle w:val="Body"/>
        <w:rPr>
          <w:rFonts w:ascii="Gill Sans" w:eastAsia="Cabin" w:hAnsi="Gill Sans" w:cs="Gill Sans"/>
          <w:b/>
          <w:sz w:val="22"/>
          <w:szCs w:val="22"/>
        </w:rPr>
      </w:pPr>
    </w:p>
    <w:p w14:paraId="1B6A39EF" w14:textId="2D6ABC9B" w:rsidR="00AC0677" w:rsidRPr="00D9030D" w:rsidRDefault="00AC0677" w:rsidP="00AC0677">
      <w:pPr>
        <w:pStyle w:val="Body"/>
        <w:rPr>
          <w:rFonts w:ascii="Gill Sans" w:eastAsia="Cabin" w:hAnsi="Gill Sans" w:cs="Gill Sans"/>
          <w:sz w:val="22"/>
          <w:szCs w:val="22"/>
        </w:rPr>
      </w:pPr>
      <w:r w:rsidRPr="00602672">
        <w:rPr>
          <w:rFonts w:ascii="Gill Sans" w:eastAsia="Cabin" w:hAnsi="Gill Sans" w:cs="Gill Sans"/>
          <w:b/>
          <w:sz w:val="22"/>
          <w:szCs w:val="22"/>
        </w:rPr>
        <w:t>(Marfa, TX)</w:t>
      </w:r>
      <w:r w:rsidRPr="00D9030D">
        <w:rPr>
          <w:rFonts w:ascii="Gill Sans" w:eastAsia="Cabin" w:hAnsi="Gill Sans" w:cs="Gill Sans"/>
          <w:sz w:val="22"/>
          <w:szCs w:val="22"/>
        </w:rPr>
        <w:t xml:space="preserve"> RULE Gallery is pleased to present </w:t>
      </w:r>
      <w:r w:rsidR="00D7258E">
        <w:rPr>
          <w:rFonts w:ascii="Gill Sans" w:eastAsia="Cabin" w:hAnsi="Gill Sans" w:cs="Gill Sans"/>
          <w:i/>
          <w:sz w:val="22"/>
          <w:szCs w:val="22"/>
        </w:rPr>
        <w:t>The Lightest Gesture</w:t>
      </w:r>
      <w:r w:rsidRPr="00D9030D">
        <w:rPr>
          <w:rFonts w:ascii="Gill Sans" w:eastAsia="Cabin" w:hAnsi="Gill Sans" w:cs="Gill Sans"/>
          <w:sz w:val="22"/>
          <w:szCs w:val="22"/>
        </w:rPr>
        <w:t xml:space="preserve">, a </w:t>
      </w:r>
      <w:r w:rsidR="00D7258E">
        <w:rPr>
          <w:rFonts w:ascii="Gill Sans" w:eastAsia="Cabin" w:hAnsi="Gill Sans" w:cs="Gill Sans"/>
          <w:sz w:val="22"/>
          <w:szCs w:val="22"/>
        </w:rPr>
        <w:t>group</w:t>
      </w:r>
      <w:r w:rsidRPr="00D9030D">
        <w:rPr>
          <w:rFonts w:ascii="Gill Sans" w:eastAsia="Cabin" w:hAnsi="Gill Sans" w:cs="Gill Sans"/>
          <w:sz w:val="22"/>
          <w:szCs w:val="22"/>
        </w:rPr>
        <w:t xml:space="preserve"> exhibition </w:t>
      </w:r>
      <w:r w:rsidR="008D2160">
        <w:rPr>
          <w:rFonts w:ascii="Gill Sans" w:eastAsia="Cabin" w:hAnsi="Gill Sans" w:cs="Gill Sans"/>
          <w:sz w:val="22"/>
          <w:szCs w:val="22"/>
        </w:rPr>
        <w:t>of</w:t>
      </w:r>
      <w:r>
        <w:rPr>
          <w:rFonts w:ascii="Gill Sans" w:eastAsia="Cabin" w:hAnsi="Gill Sans" w:cs="Gill Sans"/>
          <w:sz w:val="22"/>
          <w:szCs w:val="22"/>
        </w:rPr>
        <w:t xml:space="preserve"> work</w:t>
      </w:r>
      <w:r w:rsidRPr="00D9030D">
        <w:rPr>
          <w:rFonts w:ascii="Gill Sans" w:eastAsia="Cabin" w:hAnsi="Gill Sans" w:cs="Gill Sans"/>
          <w:sz w:val="22"/>
          <w:szCs w:val="22"/>
        </w:rPr>
        <w:t xml:space="preserve"> by </w:t>
      </w:r>
      <w:r w:rsidR="00D7258E">
        <w:rPr>
          <w:rFonts w:ascii="Gill Sans" w:eastAsia="Cabin" w:hAnsi="Gill Sans" w:cs="Gill Sans"/>
          <w:sz w:val="22"/>
          <w:szCs w:val="22"/>
        </w:rPr>
        <w:t xml:space="preserve">Wilma </w:t>
      </w:r>
      <w:proofErr w:type="spellStart"/>
      <w:r w:rsidR="00D7258E">
        <w:rPr>
          <w:rFonts w:ascii="Gill Sans" w:eastAsia="Cabin" w:hAnsi="Gill Sans" w:cs="Gill Sans"/>
          <w:sz w:val="22"/>
          <w:szCs w:val="22"/>
        </w:rPr>
        <w:t>Fiori</w:t>
      </w:r>
      <w:proofErr w:type="spellEnd"/>
      <w:r w:rsidR="00D7258E">
        <w:rPr>
          <w:rFonts w:ascii="Gill Sans" w:eastAsia="Cabin" w:hAnsi="Gill Sans" w:cs="Gill Sans"/>
          <w:sz w:val="22"/>
          <w:szCs w:val="22"/>
        </w:rPr>
        <w:t>, Adam Fowler, Matthew</w:t>
      </w:r>
      <w:r w:rsidR="005D49FA">
        <w:rPr>
          <w:rFonts w:ascii="Gill Sans" w:eastAsia="Cabin" w:hAnsi="Gill Sans" w:cs="Gill Sans"/>
          <w:sz w:val="22"/>
          <w:szCs w:val="22"/>
        </w:rPr>
        <w:t xml:space="preserve"> Larson, Edda Renouf, and Joshua</w:t>
      </w:r>
      <w:r w:rsidR="00D7258E">
        <w:rPr>
          <w:rFonts w:ascii="Gill Sans" w:eastAsia="Cabin" w:hAnsi="Gill Sans" w:cs="Gill Sans"/>
          <w:sz w:val="22"/>
          <w:szCs w:val="22"/>
        </w:rPr>
        <w:t xml:space="preserve"> Ware</w:t>
      </w:r>
      <w:r w:rsidR="007D3AE3">
        <w:rPr>
          <w:rFonts w:ascii="Gill Sans" w:eastAsia="Cabin" w:hAnsi="Gill Sans" w:cs="Gill Sans"/>
          <w:sz w:val="22"/>
          <w:szCs w:val="22"/>
        </w:rPr>
        <w:t xml:space="preserve"> at our</w:t>
      </w:r>
      <w:r w:rsidRPr="00D9030D">
        <w:rPr>
          <w:rFonts w:ascii="Gill Sans" w:eastAsia="Cabin" w:hAnsi="Gill Sans" w:cs="Gill Sans"/>
          <w:sz w:val="22"/>
          <w:szCs w:val="22"/>
        </w:rPr>
        <w:t xml:space="preserve"> Marfa, Texas location. The show open</w:t>
      </w:r>
      <w:r w:rsidR="00552B97">
        <w:rPr>
          <w:rFonts w:ascii="Gill Sans" w:eastAsia="Cabin" w:hAnsi="Gill Sans" w:cs="Gill Sans"/>
          <w:sz w:val="22"/>
          <w:szCs w:val="22"/>
        </w:rPr>
        <w:t>s</w:t>
      </w:r>
      <w:r w:rsidRPr="00D9030D">
        <w:rPr>
          <w:rFonts w:ascii="Gill Sans" w:eastAsia="Cabin" w:hAnsi="Gill Sans" w:cs="Gill Sans"/>
          <w:sz w:val="22"/>
          <w:szCs w:val="22"/>
        </w:rPr>
        <w:t xml:space="preserve"> with a public reception on Friday, </w:t>
      </w:r>
      <w:r w:rsidR="00D7258E">
        <w:rPr>
          <w:rFonts w:ascii="Gill Sans" w:eastAsia="Cabin" w:hAnsi="Gill Sans" w:cs="Gill Sans"/>
          <w:sz w:val="22"/>
          <w:szCs w:val="22"/>
        </w:rPr>
        <w:t>April 13, 2018</w:t>
      </w:r>
      <w:r w:rsidRPr="00D9030D">
        <w:rPr>
          <w:rFonts w:ascii="Gill Sans" w:eastAsia="Cabin" w:hAnsi="Gill Sans" w:cs="Gill Sans"/>
          <w:sz w:val="22"/>
          <w:szCs w:val="22"/>
        </w:rPr>
        <w:t xml:space="preserve">, from 6-9pm, and will be on view </w:t>
      </w:r>
      <w:r w:rsidR="00D7258E">
        <w:rPr>
          <w:rFonts w:ascii="Gill Sans" w:eastAsia="Cabin" w:hAnsi="Gill Sans" w:cs="Gill Sans"/>
          <w:sz w:val="22"/>
          <w:szCs w:val="22"/>
        </w:rPr>
        <w:t>April 13</w:t>
      </w:r>
      <w:r w:rsidR="007D3AE3">
        <w:rPr>
          <w:rFonts w:ascii="Gill Sans" w:eastAsia="Cabin" w:hAnsi="Gill Sans" w:cs="Gill Sans"/>
          <w:sz w:val="22"/>
          <w:szCs w:val="22"/>
        </w:rPr>
        <w:t xml:space="preserve"> through June 17</w:t>
      </w:r>
      <w:r w:rsidRPr="00D9030D">
        <w:rPr>
          <w:rFonts w:ascii="Gill Sans" w:eastAsia="Cabin" w:hAnsi="Gill Sans" w:cs="Gill Sans"/>
          <w:sz w:val="22"/>
          <w:szCs w:val="22"/>
        </w:rPr>
        <w:t>, 2018. RULE Gallery is located at 204 E</w:t>
      </w:r>
      <w:r>
        <w:rPr>
          <w:rFonts w:ascii="Gill Sans" w:eastAsia="Cabin" w:hAnsi="Gill Sans" w:cs="Gill Sans"/>
          <w:sz w:val="22"/>
          <w:szCs w:val="22"/>
        </w:rPr>
        <w:t>.</w:t>
      </w:r>
      <w:r w:rsidRPr="00D9030D">
        <w:rPr>
          <w:rFonts w:ascii="Gill Sans" w:eastAsia="Cabin" w:hAnsi="Gill Sans" w:cs="Gill Sans"/>
          <w:sz w:val="22"/>
          <w:szCs w:val="22"/>
        </w:rPr>
        <w:t xml:space="preserve"> San Antonio St., Marfa, TX.</w:t>
      </w:r>
    </w:p>
    <w:p w14:paraId="553D3986" w14:textId="77777777" w:rsidR="00AC0677" w:rsidRDefault="00AC0677" w:rsidP="00AC0677">
      <w:pPr>
        <w:pStyle w:val="Body"/>
        <w:rPr>
          <w:rFonts w:ascii="Gill Sans" w:eastAsia="Cabin" w:hAnsi="Gill Sans" w:cs="Gill Sans"/>
          <w:sz w:val="22"/>
          <w:szCs w:val="22"/>
        </w:rPr>
      </w:pPr>
    </w:p>
    <w:p w14:paraId="6E32A583" w14:textId="3511666C" w:rsidR="009F57FE" w:rsidRDefault="005A257F" w:rsidP="00761FDD">
      <w:pPr>
        <w:pStyle w:val="Body"/>
        <w:rPr>
          <w:rFonts w:ascii="Gill Sans" w:eastAsia="Cabin" w:hAnsi="Gill Sans" w:cs="Gill Sans"/>
          <w:sz w:val="22"/>
          <w:szCs w:val="22"/>
        </w:rPr>
      </w:pPr>
      <w:r w:rsidRPr="00BF4755">
        <w:rPr>
          <w:rFonts w:ascii="Gill Sans" w:eastAsia="Cabin" w:hAnsi="Gill Sans" w:cs="Gill Sans"/>
          <w:i/>
          <w:sz w:val="22"/>
          <w:szCs w:val="22"/>
        </w:rPr>
        <w:t>The Lightest Gesture</w:t>
      </w:r>
      <w:r>
        <w:rPr>
          <w:rFonts w:ascii="Gill Sans" w:eastAsia="Cabin" w:hAnsi="Gill Sans" w:cs="Gill Sans"/>
          <w:sz w:val="22"/>
          <w:szCs w:val="22"/>
        </w:rPr>
        <w:t xml:space="preserve"> presents five artists working in distinctly different media whose common voice is revealed in the unknown space between the physical and the psychological. </w:t>
      </w:r>
      <w:r w:rsidR="002740D6">
        <w:rPr>
          <w:rFonts w:ascii="Gill Sans" w:eastAsia="Cabin" w:hAnsi="Gill Sans" w:cs="Gill Sans"/>
          <w:sz w:val="22"/>
          <w:szCs w:val="22"/>
        </w:rPr>
        <w:t xml:space="preserve">Through material, process and repetition, </w:t>
      </w:r>
      <w:r w:rsidR="00141AAB">
        <w:rPr>
          <w:rFonts w:ascii="Gill Sans" w:eastAsia="Cabin" w:hAnsi="Gill Sans" w:cs="Gill Sans"/>
          <w:sz w:val="22"/>
          <w:szCs w:val="22"/>
        </w:rPr>
        <w:t xml:space="preserve">each </w:t>
      </w:r>
      <w:r>
        <w:rPr>
          <w:rFonts w:ascii="Gill Sans" w:eastAsia="Cabin" w:hAnsi="Gill Sans" w:cs="Gill Sans"/>
          <w:sz w:val="22"/>
          <w:szCs w:val="22"/>
        </w:rPr>
        <w:t>artist has developed</w:t>
      </w:r>
      <w:r w:rsidR="002740D6">
        <w:rPr>
          <w:rFonts w:ascii="Gill Sans" w:eastAsia="Cabin" w:hAnsi="Gill Sans" w:cs="Gill Sans"/>
          <w:sz w:val="22"/>
          <w:szCs w:val="22"/>
        </w:rPr>
        <w:t xml:space="preserve"> a private language uniquely personal to their practice. </w:t>
      </w:r>
      <w:r w:rsidR="00761FDD">
        <w:rPr>
          <w:rFonts w:ascii="Gill Sans" w:eastAsia="Cabin" w:hAnsi="Gill Sans" w:cs="Gill Sans"/>
          <w:sz w:val="22"/>
          <w:szCs w:val="22"/>
        </w:rPr>
        <w:t xml:space="preserve">For each, the interaction between material and the creative process produces an emotional dynamic similar to the </w:t>
      </w:r>
      <w:r w:rsidR="00E85D5C">
        <w:rPr>
          <w:rFonts w:ascii="Gill Sans" w:eastAsia="Cabin" w:hAnsi="Gill Sans" w:cs="Gill Sans"/>
          <w:sz w:val="22"/>
          <w:szCs w:val="22"/>
        </w:rPr>
        <w:t xml:space="preserve">complex </w:t>
      </w:r>
      <w:r w:rsidR="00761FDD">
        <w:rPr>
          <w:rFonts w:ascii="Gill Sans" w:eastAsia="Cabin" w:hAnsi="Gill Sans" w:cs="Gill Sans"/>
          <w:sz w:val="22"/>
          <w:szCs w:val="22"/>
        </w:rPr>
        <w:t xml:space="preserve">relationships we form throughout our lives. </w:t>
      </w:r>
      <w:bookmarkStart w:id="0" w:name="_GoBack"/>
      <w:bookmarkEnd w:id="0"/>
    </w:p>
    <w:p w14:paraId="502D4230" w14:textId="77777777" w:rsidR="009F57FE" w:rsidRDefault="009F57FE" w:rsidP="00761FDD">
      <w:pPr>
        <w:pStyle w:val="Body"/>
        <w:rPr>
          <w:rFonts w:ascii="Gill Sans" w:eastAsia="Cabin" w:hAnsi="Gill Sans" w:cs="Gill Sans"/>
          <w:sz w:val="22"/>
          <w:szCs w:val="22"/>
        </w:rPr>
      </w:pPr>
    </w:p>
    <w:p w14:paraId="1B74EA6C" w14:textId="31F79C91" w:rsidR="00761FDD" w:rsidRDefault="00761FDD" w:rsidP="00AC0677">
      <w:pPr>
        <w:pStyle w:val="Body"/>
        <w:rPr>
          <w:rFonts w:ascii="Gill Sans" w:eastAsia="Cabin" w:hAnsi="Gill Sans" w:cs="Gill Sans"/>
          <w:sz w:val="22"/>
          <w:szCs w:val="22"/>
        </w:rPr>
      </w:pPr>
      <w:r>
        <w:rPr>
          <w:rFonts w:ascii="Gill Sans" w:eastAsia="Cabin" w:hAnsi="Gill Sans" w:cs="Gill Sans"/>
          <w:sz w:val="22"/>
          <w:szCs w:val="22"/>
        </w:rPr>
        <w:t>Adam Fowler’s unconsciously drawn lines, Matthew Larson’s meticulously la</w:t>
      </w:r>
      <w:r w:rsidR="009F57FE">
        <w:rPr>
          <w:rFonts w:ascii="Gill Sans" w:eastAsia="Cabin" w:hAnsi="Gill Sans" w:cs="Gill Sans"/>
          <w:sz w:val="22"/>
          <w:szCs w:val="22"/>
        </w:rPr>
        <w:t>id yarn, and Wilma Fiori’s opaque charcoal</w:t>
      </w:r>
      <w:r>
        <w:rPr>
          <w:rFonts w:ascii="Gill Sans" w:eastAsia="Cabin" w:hAnsi="Gill Sans" w:cs="Gill Sans"/>
          <w:sz w:val="22"/>
          <w:szCs w:val="22"/>
        </w:rPr>
        <w:t xml:space="preserve"> color field </w:t>
      </w:r>
      <w:r w:rsidR="009F57FE">
        <w:rPr>
          <w:rFonts w:ascii="Gill Sans" w:eastAsia="Cabin" w:hAnsi="Gill Sans" w:cs="Gill Sans"/>
          <w:sz w:val="22"/>
          <w:szCs w:val="22"/>
        </w:rPr>
        <w:t xml:space="preserve">are a result of </w:t>
      </w:r>
      <w:r>
        <w:rPr>
          <w:rFonts w:ascii="Gill Sans" w:eastAsia="Cabin" w:hAnsi="Gill Sans" w:cs="Gill Sans"/>
          <w:sz w:val="22"/>
          <w:szCs w:val="22"/>
        </w:rPr>
        <w:t xml:space="preserve">the physical repetition </w:t>
      </w:r>
      <w:r w:rsidR="00977002">
        <w:rPr>
          <w:rFonts w:ascii="Gill Sans" w:eastAsia="Cabin" w:hAnsi="Gill Sans" w:cs="Gill Sans"/>
          <w:sz w:val="22"/>
          <w:szCs w:val="22"/>
        </w:rPr>
        <w:t>each artist is compelled to make</w:t>
      </w:r>
      <w:r>
        <w:rPr>
          <w:rFonts w:ascii="Gill Sans" w:eastAsia="Cabin" w:hAnsi="Gill Sans" w:cs="Gill Sans"/>
          <w:sz w:val="22"/>
          <w:szCs w:val="22"/>
        </w:rPr>
        <w:t>.</w:t>
      </w:r>
      <w:r w:rsidR="009F57FE">
        <w:rPr>
          <w:rFonts w:ascii="Gill Sans" w:eastAsia="Cabin" w:hAnsi="Gill Sans" w:cs="Gill Sans"/>
          <w:sz w:val="22"/>
          <w:szCs w:val="22"/>
        </w:rPr>
        <w:t xml:space="preserve"> </w:t>
      </w:r>
      <w:r w:rsidR="00C718F0">
        <w:rPr>
          <w:rFonts w:ascii="Gill Sans" w:eastAsia="Cabin" w:hAnsi="Gill Sans" w:cs="Gill Sans"/>
          <w:sz w:val="22"/>
          <w:szCs w:val="22"/>
        </w:rPr>
        <w:t xml:space="preserve"> </w:t>
      </w:r>
      <w:r w:rsidR="009F57FE">
        <w:rPr>
          <w:rFonts w:ascii="Gill Sans" w:eastAsia="Cabin" w:hAnsi="Gill Sans" w:cs="Gill Sans"/>
          <w:sz w:val="22"/>
          <w:szCs w:val="22"/>
        </w:rPr>
        <w:t>Joshua Ware</w:t>
      </w:r>
      <w:r w:rsidR="0086763C">
        <w:rPr>
          <w:rFonts w:ascii="Gill Sans" w:eastAsia="Cabin" w:hAnsi="Gill Sans" w:cs="Gill Sans"/>
          <w:sz w:val="22"/>
          <w:szCs w:val="22"/>
        </w:rPr>
        <w:t xml:space="preserve">’s concrete poems and Edda Renouf’s etchings result in imprints that amplify the understanding of their </w:t>
      </w:r>
      <w:r w:rsidR="006A6B41">
        <w:rPr>
          <w:rFonts w:ascii="Gill Sans" w:eastAsia="Cabin" w:hAnsi="Gill Sans" w:cs="Gill Sans"/>
          <w:sz w:val="22"/>
          <w:szCs w:val="22"/>
        </w:rPr>
        <w:t>inspirations</w:t>
      </w:r>
      <w:r w:rsidR="005A257F">
        <w:rPr>
          <w:rFonts w:ascii="Gill Sans" w:eastAsia="Cabin" w:hAnsi="Gill Sans" w:cs="Gill Sans"/>
          <w:sz w:val="22"/>
          <w:szCs w:val="22"/>
        </w:rPr>
        <w:t xml:space="preserve">. </w:t>
      </w:r>
      <w:r w:rsidR="00511254">
        <w:rPr>
          <w:rFonts w:ascii="Gill Sans" w:eastAsia="Cabin" w:hAnsi="Gill Sans" w:cs="Gill Sans"/>
          <w:sz w:val="22"/>
          <w:szCs w:val="22"/>
        </w:rPr>
        <w:t xml:space="preserve">  With all the artists, </w:t>
      </w:r>
      <w:r w:rsidR="007D3AE3">
        <w:rPr>
          <w:rFonts w:ascii="Gill Sans" w:eastAsia="Cabin" w:hAnsi="Gill Sans" w:cs="Gill Sans"/>
          <w:sz w:val="22"/>
          <w:szCs w:val="22"/>
        </w:rPr>
        <w:t xml:space="preserve">the time and effort they commit to their practice becomes its own </w:t>
      </w:r>
      <w:r w:rsidR="00D10972">
        <w:rPr>
          <w:rFonts w:ascii="Gill Sans" w:eastAsia="Cabin" w:hAnsi="Gill Sans" w:cs="Gill Sans"/>
          <w:sz w:val="22"/>
          <w:szCs w:val="22"/>
        </w:rPr>
        <w:t>connection</w:t>
      </w:r>
      <w:r w:rsidR="007D3AE3">
        <w:rPr>
          <w:rFonts w:ascii="Gill Sans" w:eastAsia="Cabin" w:hAnsi="Gill Sans" w:cs="Gill Sans"/>
          <w:sz w:val="22"/>
          <w:szCs w:val="22"/>
        </w:rPr>
        <w:t>, and when</w:t>
      </w:r>
      <w:r w:rsidR="006A6B41">
        <w:rPr>
          <w:rFonts w:ascii="Gill Sans" w:eastAsia="Cabin" w:hAnsi="Gill Sans" w:cs="Gill Sans"/>
          <w:sz w:val="22"/>
          <w:szCs w:val="22"/>
        </w:rPr>
        <w:t xml:space="preserve"> considered together, </w:t>
      </w:r>
      <w:r w:rsidR="007D3AE3">
        <w:rPr>
          <w:rFonts w:ascii="Gill Sans" w:eastAsia="Cabin" w:hAnsi="Gill Sans" w:cs="Gill Sans"/>
          <w:sz w:val="22"/>
          <w:szCs w:val="22"/>
        </w:rPr>
        <w:t>their work</w:t>
      </w:r>
      <w:r w:rsidR="006A6B41">
        <w:rPr>
          <w:rFonts w:ascii="Gill Sans" w:eastAsia="Cabin" w:hAnsi="Gill Sans" w:cs="Gill Sans"/>
          <w:sz w:val="22"/>
          <w:szCs w:val="22"/>
        </w:rPr>
        <w:t xml:space="preserve"> in this exhibitio</w:t>
      </w:r>
      <w:r w:rsidR="006A6B41" w:rsidRPr="005A257F">
        <w:rPr>
          <w:rFonts w:ascii="Gill Sans" w:eastAsia="Cabin" w:hAnsi="Gill Sans" w:cs="Gill Sans"/>
          <w:sz w:val="22"/>
          <w:szCs w:val="22"/>
        </w:rPr>
        <w:t xml:space="preserve">n become evidence </w:t>
      </w:r>
      <w:r w:rsidR="00511254">
        <w:rPr>
          <w:rFonts w:ascii="Gill Sans" w:eastAsia="Cabin" w:hAnsi="Gill Sans" w:cs="Gill Sans"/>
          <w:sz w:val="22"/>
          <w:szCs w:val="22"/>
        </w:rPr>
        <w:t xml:space="preserve">that </w:t>
      </w:r>
      <w:r w:rsidRPr="005A257F">
        <w:rPr>
          <w:rFonts w:ascii="Gill Sans" w:eastAsia="Cabin" w:hAnsi="Gill Sans" w:cs="Gill Sans"/>
          <w:sz w:val="22"/>
          <w:szCs w:val="22"/>
        </w:rPr>
        <w:t xml:space="preserve">the lightest gesture can have the deepest impact. </w:t>
      </w:r>
    </w:p>
    <w:p w14:paraId="1E718849" w14:textId="77777777" w:rsidR="005F701B" w:rsidRDefault="005F701B" w:rsidP="00AC0677">
      <w:pPr>
        <w:pStyle w:val="Body"/>
        <w:rPr>
          <w:rFonts w:ascii="Gill Sans" w:eastAsia="Cabin" w:hAnsi="Gill Sans" w:cs="Gill Sans"/>
          <w:sz w:val="22"/>
          <w:szCs w:val="22"/>
        </w:rPr>
      </w:pPr>
    </w:p>
    <w:p w14:paraId="2A64B05F" w14:textId="77777777" w:rsidR="00221102" w:rsidRPr="00622236" w:rsidRDefault="00221102" w:rsidP="00221102">
      <w:pPr>
        <w:rPr>
          <w:rFonts w:ascii="Gill Sans" w:hAnsi="Gill Sans" w:cs="Gill Sans"/>
          <w:sz w:val="22"/>
        </w:rPr>
      </w:pPr>
      <w:r>
        <w:rPr>
          <w:rFonts w:ascii="Gill Sans" w:hAnsi="Gill Sans" w:cs="Gill Sans"/>
          <w:b/>
          <w:sz w:val="22"/>
        </w:rPr>
        <w:t xml:space="preserve">Wilma </w:t>
      </w:r>
      <w:proofErr w:type="spellStart"/>
      <w:r>
        <w:rPr>
          <w:rFonts w:ascii="Gill Sans" w:hAnsi="Gill Sans" w:cs="Gill Sans"/>
          <w:b/>
          <w:sz w:val="22"/>
        </w:rPr>
        <w:t>Fiori</w:t>
      </w:r>
      <w:proofErr w:type="spellEnd"/>
      <w:r w:rsidRPr="00622236">
        <w:rPr>
          <w:rFonts w:ascii="Gill Sans" w:hAnsi="Gill Sans" w:cs="Gill Sans"/>
          <w:b/>
          <w:sz w:val="22"/>
        </w:rPr>
        <w:t xml:space="preserve"> </w:t>
      </w:r>
      <w:r w:rsidRPr="002214C1">
        <w:rPr>
          <w:rFonts w:ascii="Gill Sans" w:hAnsi="Gill Sans" w:cs="Gill Sans"/>
          <w:sz w:val="22"/>
        </w:rPr>
        <w:t>(</w:t>
      </w:r>
      <w:r w:rsidRPr="00CC7468">
        <w:rPr>
          <w:rFonts w:ascii="Gill Sans" w:hAnsi="Gill Sans" w:cs="Gill Sans"/>
          <w:sz w:val="22"/>
        </w:rPr>
        <w:t>b. 1929</w:t>
      </w:r>
      <w:r>
        <w:rPr>
          <w:rFonts w:ascii="Gill Sans" w:hAnsi="Gill Sans" w:cs="Gill Sans"/>
          <w:sz w:val="22"/>
        </w:rPr>
        <w:t xml:space="preserve">) received her BFA from </w:t>
      </w:r>
      <w:proofErr w:type="spellStart"/>
      <w:r>
        <w:rPr>
          <w:rFonts w:ascii="Gill Sans" w:hAnsi="Gill Sans" w:cs="Gill Sans"/>
          <w:sz w:val="22"/>
        </w:rPr>
        <w:t>Loretto</w:t>
      </w:r>
      <w:proofErr w:type="spellEnd"/>
      <w:r>
        <w:rPr>
          <w:rFonts w:ascii="Gill Sans" w:hAnsi="Gill Sans" w:cs="Gill Sans"/>
          <w:sz w:val="22"/>
        </w:rPr>
        <w:t xml:space="preserve"> Heights College in Denver, CO.</w:t>
      </w:r>
      <w:r w:rsidRPr="00CC7468">
        <w:rPr>
          <w:rFonts w:ascii="Gill Sans" w:hAnsi="Gill Sans" w:cs="Gill Sans"/>
          <w:sz w:val="22"/>
        </w:rPr>
        <w:t xml:space="preserve"> </w:t>
      </w:r>
      <w:r>
        <w:rPr>
          <w:rFonts w:ascii="Gill Sans" w:hAnsi="Gill Sans" w:cs="Gill Sans"/>
          <w:sz w:val="22"/>
        </w:rPr>
        <w:t xml:space="preserve">She initially worked </w:t>
      </w:r>
      <w:r w:rsidRPr="00CC7468">
        <w:rPr>
          <w:rFonts w:ascii="Gill Sans" w:hAnsi="Gill Sans" w:cs="Gill Sans"/>
          <w:sz w:val="22"/>
        </w:rPr>
        <w:t>as a representational artist</w:t>
      </w:r>
      <w:r>
        <w:rPr>
          <w:rFonts w:ascii="Gill Sans" w:hAnsi="Gill Sans" w:cs="Gill Sans"/>
          <w:sz w:val="22"/>
        </w:rPr>
        <w:t>, but</w:t>
      </w:r>
      <w:r w:rsidRPr="00CC7468">
        <w:rPr>
          <w:rFonts w:ascii="Gill Sans" w:hAnsi="Gill Sans" w:cs="Gill Sans"/>
          <w:sz w:val="22"/>
        </w:rPr>
        <w:t xml:space="preserve"> was drawn to anthropology by the abstraction of primitive art. In the early l980’s she volunteered as a curatorial assistant to Richard Conn in the Native Arts Department of the Denver Art Museum.</w:t>
      </w:r>
      <w:r>
        <w:rPr>
          <w:rFonts w:ascii="Gill Sans" w:hAnsi="Gill Sans" w:cs="Gill Sans"/>
          <w:sz w:val="22"/>
        </w:rPr>
        <w:t xml:space="preserve">  </w:t>
      </w:r>
      <w:proofErr w:type="spellStart"/>
      <w:r w:rsidRPr="00CC7468">
        <w:rPr>
          <w:rFonts w:ascii="Gill Sans" w:hAnsi="Gill Sans" w:cs="Gill Sans"/>
          <w:sz w:val="22"/>
        </w:rPr>
        <w:t>Fiori</w:t>
      </w:r>
      <w:proofErr w:type="spellEnd"/>
      <w:r w:rsidRPr="00CC7468">
        <w:rPr>
          <w:rFonts w:ascii="Gill Sans" w:hAnsi="Gill Sans" w:cs="Gill Sans"/>
          <w:sz w:val="22"/>
        </w:rPr>
        <w:t xml:space="preserve"> </w:t>
      </w:r>
      <w:r>
        <w:rPr>
          <w:rFonts w:ascii="Gill Sans" w:hAnsi="Gill Sans" w:cs="Gill Sans"/>
          <w:sz w:val="22"/>
        </w:rPr>
        <w:t>studied under</w:t>
      </w:r>
      <w:r w:rsidRPr="00CC7468">
        <w:rPr>
          <w:rFonts w:ascii="Gill Sans" w:hAnsi="Gill Sans" w:cs="Gill Sans"/>
          <w:sz w:val="22"/>
        </w:rPr>
        <w:t xml:space="preserve"> Dale Chisman</w:t>
      </w:r>
      <w:r>
        <w:rPr>
          <w:rFonts w:ascii="Gill Sans" w:hAnsi="Gill Sans" w:cs="Gill Sans"/>
          <w:sz w:val="22"/>
        </w:rPr>
        <w:t xml:space="preserve"> at the Art Student’s League of Denver from 1987 until 2007 and additionally </w:t>
      </w:r>
      <w:r w:rsidRPr="00CC7468">
        <w:rPr>
          <w:rFonts w:ascii="Gill Sans" w:hAnsi="Gill Sans" w:cs="Gill Sans"/>
          <w:sz w:val="22"/>
        </w:rPr>
        <w:t xml:space="preserve">studied with Bill Joseph, </w:t>
      </w:r>
      <w:proofErr w:type="spellStart"/>
      <w:r w:rsidRPr="00CC7468">
        <w:rPr>
          <w:rFonts w:ascii="Gill Sans" w:hAnsi="Gill Sans" w:cs="Gill Sans"/>
          <w:sz w:val="22"/>
        </w:rPr>
        <w:t>Quang</w:t>
      </w:r>
      <w:proofErr w:type="spellEnd"/>
      <w:r w:rsidRPr="00CC7468">
        <w:rPr>
          <w:rFonts w:ascii="Gill Sans" w:hAnsi="Gill Sans" w:cs="Gill Sans"/>
          <w:sz w:val="22"/>
        </w:rPr>
        <w:t xml:space="preserve"> Ho, Jerry de la Cruz, Jeffrey Keith and Mark </w:t>
      </w:r>
      <w:proofErr w:type="spellStart"/>
      <w:r w:rsidRPr="00CC7468">
        <w:rPr>
          <w:rFonts w:ascii="Gill Sans" w:hAnsi="Gill Sans" w:cs="Gill Sans"/>
          <w:sz w:val="22"/>
        </w:rPr>
        <w:t>Lunning</w:t>
      </w:r>
      <w:proofErr w:type="spellEnd"/>
      <w:r w:rsidRPr="00CC7468">
        <w:rPr>
          <w:rFonts w:ascii="Gill Sans" w:hAnsi="Gill Sans" w:cs="Gill Sans"/>
          <w:sz w:val="22"/>
        </w:rPr>
        <w:t>.</w:t>
      </w:r>
      <w:r>
        <w:rPr>
          <w:rFonts w:ascii="Gill Sans" w:hAnsi="Gill Sans" w:cs="Gill Sans"/>
          <w:sz w:val="22"/>
        </w:rPr>
        <w:t xml:space="preserve">  She has exhibited her artwork for over 30 years in Colorado, Indiana, Illinois, and New York.  Her work can be found in the permanent collections of the Ritz Carlton Hotel, Denver, Regis University, Denver and numerous business and private collections.</w:t>
      </w:r>
    </w:p>
    <w:p w14:paraId="73CEEFA6" w14:textId="77777777" w:rsidR="00221102" w:rsidRDefault="00221102" w:rsidP="00221102">
      <w:pPr>
        <w:pStyle w:val="Body"/>
        <w:rPr>
          <w:rFonts w:ascii="Gill Sans" w:eastAsia="Cabin" w:hAnsi="Gill Sans" w:cs="Gill Sans"/>
          <w:sz w:val="22"/>
          <w:szCs w:val="22"/>
        </w:rPr>
      </w:pPr>
    </w:p>
    <w:p w14:paraId="64CC9A8E" w14:textId="77777777" w:rsidR="00221102" w:rsidRPr="003111A9" w:rsidRDefault="00221102" w:rsidP="00221102">
      <w:pPr>
        <w:pStyle w:val="Body"/>
        <w:rPr>
          <w:rFonts w:ascii="Gill Sans" w:eastAsia="Cabin" w:hAnsi="Gill Sans" w:cs="Gill Sans"/>
          <w:sz w:val="22"/>
          <w:szCs w:val="22"/>
        </w:rPr>
      </w:pPr>
      <w:r w:rsidRPr="003111A9">
        <w:rPr>
          <w:rFonts w:ascii="Gill Sans" w:eastAsia="Cabin" w:hAnsi="Gill Sans" w:cs="Gill Sans"/>
          <w:b/>
          <w:sz w:val="22"/>
          <w:szCs w:val="22"/>
        </w:rPr>
        <w:t>Adam Fowler</w:t>
      </w:r>
      <w:r>
        <w:rPr>
          <w:rFonts w:ascii="Gill Sans" w:eastAsia="Cabin" w:hAnsi="Gill Sans" w:cs="Gill Sans"/>
          <w:sz w:val="22"/>
          <w:szCs w:val="22"/>
        </w:rPr>
        <w:t xml:space="preserve"> (b. 1979)</w:t>
      </w:r>
      <w:r w:rsidRPr="003111A9">
        <w:rPr>
          <w:rFonts w:ascii="Gill Sans" w:eastAsiaTheme="minorEastAsia" w:hAnsi="Gill Sans"/>
          <w:color w:val="auto"/>
          <w:sz w:val="22"/>
          <w:szCs w:val="20"/>
        </w:rPr>
        <w:t xml:space="preserve"> </w:t>
      </w:r>
      <w:r w:rsidRPr="003111A9">
        <w:rPr>
          <w:rFonts w:ascii="Gill Sans" w:eastAsia="Cabin" w:hAnsi="Gill Sans" w:cs="Gill Sans"/>
          <w:sz w:val="22"/>
          <w:szCs w:val="22"/>
        </w:rPr>
        <w:t xml:space="preserve">received his BFA from the Maryland Institute College of Art, Baltimore, in 2001. Fowler’s work has been featured in numerous solo and group exhibitions throughout the United States, including Remix: Selections from the International Collage Center in 2013 at the </w:t>
      </w:r>
      <w:proofErr w:type="spellStart"/>
      <w:r w:rsidRPr="003111A9">
        <w:rPr>
          <w:rFonts w:ascii="Gill Sans" w:eastAsia="Cabin" w:hAnsi="Gill Sans" w:cs="Gill Sans"/>
          <w:sz w:val="22"/>
          <w:szCs w:val="22"/>
        </w:rPr>
        <w:t>Daum</w:t>
      </w:r>
      <w:proofErr w:type="spellEnd"/>
      <w:r w:rsidRPr="003111A9">
        <w:rPr>
          <w:rFonts w:ascii="Gill Sans" w:eastAsia="Cabin" w:hAnsi="Gill Sans" w:cs="Gill Sans"/>
          <w:sz w:val="22"/>
          <w:szCs w:val="22"/>
        </w:rPr>
        <w:t xml:space="preserve"> Museum of Contemporary Art, Sedalia, MO; Slash, Paper Under the Knife, an exhibition celebrating the one-year anniversary of the Museum of Arts and Design, NYC, in 2009; and in </w:t>
      </w:r>
      <w:proofErr w:type="spellStart"/>
      <w:r w:rsidRPr="003111A9">
        <w:rPr>
          <w:rFonts w:ascii="Gill Sans" w:eastAsia="Cabin" w:hAnsi="Gill Sans" w:cs="Gill Sans"/>
          <w:sz w:val="22"/>
          <w:szCs w:val="22"/>
        </w:rPr>
        <w:t>LineAge</w:t>
      </w:r>
      <w:proofErr w:type="spellEnd"/>
      <w:r w:rsidRPr="003111A9">
        <w:rPr>
          <w:rFonts w:ascii="Gill Sans" w:eastAsia="Cabin" w:hAnsi="Gill Sans" w:cs="Gill Sans"/>
          <w:sz w:val="22"/>
          <w:szCs w:val="22"/>
        </w:rPr>
        <w:t xml:space="preserve"> at The Drawing Center, NYC in 2005.</w:t>
      </w:r>
      <w:r>
        <w:rPr>
          <w:rFonts w:ascii="Gill Sans" w:eastAsia="Cabin" w:hAnsi="Gill Sans" w:cs="Gill Sans"/>
          <w:sz w:val="22"/>
          <w:szCs w:val="22"/>
        </w:rPr>
        <w:t xml:space="preserve"> </w:t>
      </w:r>
      <w:r w:rsidRPr="003111A9">
        <w:rPr>
          <w:rFonts w:ascii="Gill Sans" w:eastAsia="Cabin" w:hAnsi="Gill Sans" w:cs="Gill Sans"/>
          <w:sz w:val="22"/>
          <w:szCs w:val="22"/>
        </w:rPr>
        <w:t>Fowler has been the recipient of numerous awards and grants including the New York Foundation for the Arts, Fellowship in Drawing in 2011; The Pollock-Krasner Foundation Grant, New York, NY in 2007; and the Young Artist Program Grant, DC Commission on the Arts and Humanities, Washington, DC in 2004. His work can be found in numerous private and corporate collections throughout the U.S.</w:t>
      </w:r>
    </w:p>
    <w:p w14:paraId="18521F1E" w14:textId="77777777" w:rsidR="00221102" w:rsidRDefault="00221102" w:rsidP="00221102">
      <w:pPr>
        <w:pStyle w:val="Body"/>
        <w:rPr>
          <w:rFonts w:ascii="Gill Sans" w:eastAsia="Cabin" w:hAnsi="Gill Sans" w:cs="Gill Sans"/>
          <w:sz w:val="22"/>
          <w:szCs w:val="22"/>
        </w:rPr>
      </w:pPr>
    </w:p>
    <w:p w14:paraId="21807A19" w14:textId="77777777" w:rsidR="00221102" w:rsidRPr="00D9030D" w:rsidRDefault="00221102" w:rsidP="00221102">
      <w:pPr>
        <w:pStyle w:val="Body"/>
        <w:rPr>
          <w:rFonts w:ascii="Gill Sans" w:eastAsia="Cabin" w:hAnsi="Gill Sans" w:cs="Gill Sans"/>
          <w:sz w:val="22"/>
          <w:szCs w:val="22"/>
        </w:rPr>
      </w:pPr>
    </w:p>
    <w:p w14:paraId="58D8CD66" w14:textId="77777777" w:rsidR="00221102" w:rsidRDefault="00221102" w:rsidP="00221102">
      <w:pPr>
        <w:pStyle w:val="Body"/>
        <w:rPr>
          <w:rFonts w:ascii="Gill Sans" w:eastAsia="Cabin" w:hAnsi="Gill Sans" w:cs="Gill Sans"/>
          <w:iCs/>
          <w:sz w:val="22"/>
          <w:szCs w:val="22"/>
        </w:rPr>
      </w:pPr>
      <w:r w:rsidRPr="00EB2332">
        <w:rPr>
          <w:rFonts w:ascii="Gill Sans" w:eastAsia="Cabin" w:hAnsi="Gill Sans" w:cs="Gill Sans"/>
          <w:b/>
          <w:sz w:val="22"/>
          <w:szCs w:val="22"/>
        </w:rPr>
        <w:t>Matthew Larson</w:t>
      </w:r>
      <w:r w:rsidRPr="00EB2332">
        <w:rPr>
          <w:rFonts w:ascii="Gill Sans" w:eastAsia="Cabin" w:hAnsi="Gill Sans" w:cs="Gill Sans"/>
          <w:sz w:val="22"/>
          <w:szCs w:val="22"/>
        </w:rPr>
        <w:t xml:space="preserve"> </w:t>
      </w:r>
      <w:r>
        <w:rPr>
          <w:rFonts w:ascii="Gill Sans" w:eastAsia="Cabin" w:hAnsi="Gill Sans" w:cs="Gill Sans"/>
          <w:sz w:val="22"/>
          <w:szCs w:val="22"/>
        </w:rPr>
        <w:t xml:space="preserve">(b. 1982) </w:t>
      </w:r>
      <w:r w:rsidRPr="00EB2332">
        <w:rPr>
          <w:rFonts w:ascii="Gill Sans" w:eastAsia="Cabin" w:hAnsi="Gill Sans" w:cs="Gill Sans"/>
          <w:sz w:val="22"/>
          <w:szCs w:val="22"/>
        </w:rPr>
        <w:t xml:space="preserve">received his BFA in painting in 2006 from the Rocky Mountain College of Art and Design and currently lives and works in New York City. His work has been exhibited in group and solo shows across the country including Los Angeles, CA, Brooklyn, NY and Denver, CO. Additionally his work was included in the 2006 exhibition </w:t>
      </w:r>
      <w:r w:rsidRPr="00EB2332">
        <w:rPr>
          <w:rFonts w:ascii="Gill Sans" w:eastAsia="Cabin" w:hAnsi="Gill Sans" w:cs="Gill Sans"/>
          <w:i/>
          <w:iCs/>
          <w:sz w:val="22"/>
          <w:szCs w:val="22"/>
        </w:rPr>
        <w:t>Extended Remix</w:t>
      </w:r>
      <w:r w:rsidRPr="00EB2332">
        <w:rPr>
          <w:rFonts w:ascii="Gill Sans" w:eastAsia="Cabin" w:hAnsi="Gill Sans" w:cs="Gill Sans"/>
          <w:sz w:val="22"/>
          <w:szCs w:val="22"/>
        </w:rPr>
        <w:t xml:space="preserve"> held at the Museum of Contemporary Art Denver and was written about in the 2007 Art in America article, </w:t>
      </w:r>
      <w:r w:rsidRPr="00EB2332">
        <w:rPr>
          <w:rFonts w:ascii="Gill Sans" w:eastAsia="Cabin" w:hAnsi="Gill Sans" w:cs="Gill Sans"/>
          <w:i/>
          <w:iCs/>
          <w:sz w:val="22"/>
          <w:szCs w:val="22"/>
        </w:rPr>
        <w:t>Report from Colorado: The Hills are Alive.</w:t>
      </w:r>
    </w:p>
    <w:p w14:paraId="104CA45D" w14:textId="77777777" w:rsidR="00221102" w:rsidRDefault="00221102" w:rsidP="00221102">
      <w:pPr>
        <w:pStyle w:val="Body"/>
        <w:rPr>
          <w:rFonts w:ascii="Gill Sans" w:eastAsia="Cabin" w:hAnsi="Gill Sans" w:cs="Gill Sans"/>
          <w:iCs/>
          <w:sz w:val="22"/>
          <w:szCs w:val="22"/>
        </w:rPr>
      </w:pPr>
    </w:p>
    <w:p w14:paraId="674A433F" w14:textId="77777777" w:rsidR="00221102" w:rsidRDefault="00221102" w:rsidP="00221102">
      <w:pPr>
        <w:pStyle w:val="Body"/>
        <w:rPr>
          <w:rFonts w:ascii="Gill Sans" w:eastAsia="Cabin" w:hAnsi="Gill Sans" w:cs="Gill Sans"/>
          <w:iCs/>
          <w:sz w:val="22"/>
          <w:szCs w:val="22"/>
        </w:rPr>
      </w:pPr>
      <w:r w:rsidRPr="003111A9">
        <w:rPr>
          <w:rFonts w:ascii="Gill Sans" w:eastAsia="Cabin" w:hAnsi="Gill Sans" w:cs="Gill Sans"/>
          <w:b/>
          <w:iCs/>
          <w:sz w:val="22"/>
          <w:szCs w:val="22"/>
        </w:rPr>
        <w:t>Edda Renouf</w:t>
      </w:r>
      <w:r>
        <w:rPr>
          <w:rFonts w:ascii="Gill Sans" w:eastAsia="Cabin" w:hAnsi="Gill Sans" w:cs="Gill Sans"/>
          <w:iCs/>
          <w:sz w:val="22"/>
          <w:szCs w:val="22"/>
        </w:rPr>
        <w:t xml:space="preserve"> (b. 1943) </w:t>
      </w:r>
      <w:r w:rsidRPr="003111A9">
        <w:rPr>
          <w:rFonts w:ascii="Gill Sans" w:eastAsia="Cabin" w:hAnsi="Gill Sans" w:cs="Gill Sans"/>
          <w:iCs/>
          <w:sz w:val="22"/>
          <w:szCs w:val="22"/>
        </w:rPr>
        <w:t xml:space="preserve">an American born in Mexico City, moved to the United States to study at Sarah Lawrence College in the early 1960s. She settled in New York City in 1968 to pursue her MFA at Columbia University, studying under the abstract expressionist painter, Richard </w:t>
      </w:r>
      <w:proofErr w:type="spellStart"/>
      <w:r w:rsidRPr="003111A9">
        <w:rPr>
          <w:rFonts w:ascii="Gill Sans" w:eastAsia="Cabin" w:hAnsi="Gill Sans" w:cs="Gill Sans"/>
          <w:iCs/>
          <w:sz w:val="22"/>
          <w:szCs w:val="22"/>
        </w:rPr>
        <w:t>Pousette</w:t>
      </w:r>
      <w:proofErr w:type="spellEnd"/>
      <w:r w:rsidRPr="003111A9">
        <w:rPr>
          <w:rFonts w:ascii="Gill Sans" w:eastAsia="Cabin" w:hAnsi="Gill Sans" w:cs="Gill Sans"/>
          <w:iCs/>
          <w:sz w:val="22"/>
          <w:szCs w:val="22"/>
        </w:rPr>
        <w:t xml:space="preserve">-Dart. In 1974, Renouf was introduced to the </w:t>
      </w:r>
      <w:proofErr w:type="spellStart"/>
      <w:r w:rsidRPr="003111A9">
        <w:rPr>
          <w:rFonts w:ascii="Gill Sans" w:eastAsia="Cabin" w:hAnsi="Gill Sans" w:cs="Gill Sans"/>
          <w:iCs/>
          <w:sz w:val="22"/>
          <w:szCs w:val="22"/>
        </w:rPr>
        <w:t>Vogels</w:t>
      </w:r>
      <w:proofErr w:type="spellEnd"/>
      <w:r w:rsidRPr="003111A9">
        <w:rPr>
          <w:rFonts w:ascii="Gill Sans" w:eastAsia="Cabin" w:hAnsi="Gill Sans" w:cs="Gill Sans"/>
          <w:iCs/>
          <w:sz w:val="22"/>
          <w:szCs w:val="22"/>
        </w:rPr>
        <w:t xml:space="preserve"> through Richard Tuttle. Renouf lived and worked in New York City until 1991, when she moved France. Her first solo exhibition was in 1972 at a prestigious gallery in Paris, </w:t>
      </w:r>
      <w:proofErr w:type="spellStart"/>
      <w:r w:rsidRPr="003111A9">
        <w:rPr>
          <w:rFonts w:ascii="Gill Sans" w:eastAsia="Cabin" w:hAnsi="Gill Sans" w:cs="Gill Sans"/>
          <w:iCs/>
          <w:sz w:val="22"/>
          <w:szCs w:val="22"/>
        </w:rPr>
        <w:t>Yvon</w:t>
      </w:r>
      <w:proofErr w:type="spellEnd"/>
      <w:r w:rsidRPr="003111A9">
        <w:rPr>
          <w:rFonts w:ascii="Gill Sans" w:eastAsia="Cabin" w:hAnsi="Gill Sans" w:cs="Gill Sans"/>
          <w:iCs/>
          <w:sz w:val="22"/>
          <w:szCs w:val="22"/>
        </w:rPr>
        <w:t xml:space="preserve"> Lambert, and she has continued to exhibit throughout Europe. Renouf has received grants from the National Endowment for the Arts and The Pollock-Krasner Foundation, and her work is included in the permanent collections of the National Museum of Women in the Arts, Whitney Museum of American Art, and the Museum of Modern Art, New York, among others.</w:t>
      </w:r>
    </w:p>
    <w:p w14:paraId="2702C252" w14:textId="77777777" w:rsidR="00221102" w:rsidRDefault="00221102" w:rsidP="00221102">
      <w:pPr>
        <w:pStyle w:val="Body"/>
        <w:rPr>
          <w:rFonts w:ascii="Gill Sans" w:eastAsia="Cabin" w:hAnsi="Gill Sans" w:cs="Gill Sans"/>
          <w:iCs/>
          <w:sz w:val="22"/>
          <w:szCs w:val="22"/>
        </w:rPr>
      </w:pPr>
    </w:p>
    <w:p w14:paraId="2FE595FD" w14:textId="77777777" w:rsidR="00221102" w:rsidRPr="003111A9" w:rsidRDefault="00221102" w:rsidP="00221102">
      <w:pPr>
        <w:pStyle w:val="Body"/>
        <w:rPr>
          <w:rFonts w:ascii="Gill Sans" w:eastAsia="Cabin" w:hAnsi="Gill Sans" w:cs="Gill Sans"/>
          <w:iCs/>
          <w:sz w:val="22"/>
          <w:szCs w:val="22"/>
        </w:rPr>
      </w:pPr>
      <w:r w:rsidRPr="003111A9">
        <w:rPr>
          <w:rFonts w:ascii="Gill Sans" w:eastAsia="Cabin" w:hAnsi="Gill Sans" w:cs="Gill Sans"/>
          <w:b/>
          <w:iCs/>
          <w:sz w:val="22"/>
          <w:szCs w:val="22"/>
        </w:rPr>
        <w:t>Joshua Ware</w:t>
      </w:r>
      <w:r>
        <w:rPr>
          <w:rFonts w:ascii="Gill Sans" w:eastAsia="Cabin" w:hAnsi="Gill Sans" w:cs="Gill Sans"/>
          <w:iCs/>
          <w:sz w:val="22"/>
          <w:szCs w:val="22"/>
        </w:rPr>
        <w:t xml:space="preserve"> (b. 1977) </w:t>
      </w:r>
      <w:r w:rsidRPr="0051305B">
        <w:rPr>
          <w:rFonts w:ascii="Gill Sans" w:eastAsia="Times New Roman" w:hAnsi="Gill Sans" w:cs="Gill Sans"/>
          <w:sz w:val="22"/>
          <w:szCs w:val="22"/>
        </w:rPr>
        <w:t>is an artist and poet born in Cleveland, OH. Ware studied English Literature and Fiction Writing at Ohio University in Athens and</w:t>
      </w:r>
      <w:r>
        <w:rPr>
          <w:rFonts w:ascii="Gill Sans" w:eastAsia="Times New Roman" w:hAnsi="Gill Sans" w:cs="Gill Sans"/>
          <w:sz w:val="22"/>
          <w:szCs w:val="22"/>
        </w:rPr>
        <w:t xml:space="preserve"> received his</w:t>
      </w:r>
      <w:r w:rsidRPr="0051305B">
        <w:rPr>
          <w:rFonts w:ascii="Gill Sans" w:eastAsia="Times New Roman" w:hAnsi="Gill Sans" w:cs="Gill Sans"/>
          <w:sz w:val="22"/>
          <w:szCs w:val="22"/>
        </w:rPr>
        <w:t xml:space="preserve"> M</w:t>
      </w:r>
      <w:r>
        <w:rPr>
          <w:rFonts w:ascii="Gill Sans" w:eastAsia="Times New Roman" w:hAnsi="Gill Sans" w:cs="Gill Sans"/>
          <w:sz w:val="22"/>
          <w:szCs w:val="22"/>
        </w:rPr>
        <w:t>.A</w:t>
      </w:r>
      <w:r w:rsidRPr="0051305B">
        <w:rPr>
          <w:rFonts w:ascii="Gill Sans" w:eastAsia="Times New Roman" w:hAnsi="Gill Sans" w:cs="Gill Sans"/>
          <w:sz w:val="22"/>
          <w:szCs w:val="22"/>
        </w:rPr>
        <w:t xml:space="preserve"> in English Literature with a focus in poetry at the University of Colorado-Denver. His visual art has appeared in exhibitions in Denver, Boulder, Santa Ana, and the Scandinavian Collage Museum in </w:t>
      </w:r>
      <w:proofErr w:type="spellStart"/>
      <w:r w:rsidRPr="0051305B">
        <w:rPr>
          <w:rFonts w:ascii="Gill Sans" w:eastAsia="Times New Roman" w:hAnsi="Gill Sans" w:cs="Gill Sans"/>
          <w:sz w:val="22"/>
          <w:szCs w:val="22"/>
        </w:rPr>
        <w:t>Berkåk</w:t>
      </w:r>
      <w:proofErr w:type="spellEnd"/>
      <w:r w:rsidRPr="0051305B">
        <w:rPr>
          <w:rFonts w:ascii="Gill Sans" w:eastAsia="Times New Roman" w:hAnsi="Gill Sans" w:cs="Gill Sans"/>
          <w:sz w:val="22"/>
          <w:szCs w:val="22"/>
        </w:rPr>
        <w:t xml:space="preserve">, Norway. Reproductions of his work have been used for book and magazines covers, and featured in print and online journals. He is also the author of </w:t>
      </w:r>
      <w:r w:rsidRPr="0051305B">
        <w:rPr>
          <w:rStyle w:val="Emphasis"/>
          <w:rFonts w:ascii="Gill Sans" w:eastAsia="Times New Roman" w:hAnsi="Gill Sans" w:cs="Gill Sans"/>
          <w:sz w:val="22"/>
          <w:szCs w:val="22"/>
        </w:rPr>
        <w:t xml:space="preserve">Unwanted Invention / </w:t>
      </w:r>
      <w:proofErr w:type="spellStart"/>
      <w:proofErr w:type="gramStart"/>
      <w:r w:rsidRPr="0051305B">
        <w:rPr>
          <w:rStyle w:val="Emphasis"/>
          <w:rFonts w:ascii="Gill Sans" w:eastAsia="Times New Roman" w:hAnsi="Gill Sans" w:cs="Gill Sans"/>
          <w:sz w:val="22"/>
          <w:szCs w:val="22"/>
        </w:rPr>
        <w:t>Vargtimmen</w:t>
      </w:r>
      <w:proofErr w:type="spellEnd"/>
      <w:r w:rsidRPr="0051305B">
        <w:rPr>
          <w:rStyle w:val="Emphasis"/>
          <w:rFonts w:ascii="Gill Sans" w:eastAsia="Times New Roman" w:hAnsi="Gill Sans" w:cs="Gill Sans"/>
          <w:sz w:val="22"/>
          <w:szCs w:val="22"/>
        </w:rPr>
        <w:t xml:space="preserve"> </w:t>
      </w:r>
      <w:r w:rsidRPr="0051305B">
        <w:rPr>
          <w:rFonts w:ascii="Gill Sans" w:eastAsia="Times New Roman" w:hAnsi="Gill Sans" w:cs="Gill Sans"/>
          <w:sz w:val="22"/>
          <w:szCs w:val="22"/>
        </w:rPr>
        <w:t> and</w:t>
      </w:r>
      <w:proofErr w:type="gramEnd"/>
      <w:r w:rsidRPr="0051305B">
        <w:rPr>
          <w:rFonts w:ascii="Gill Sans" w:eastAsia="Times New Roman" w:hAnsi="Gill Sans" w:cs="Gill Sans"/>
          <w:sz w:val="22"/>
          <w:szCs w:val="22"/>
        </w:rPr>
        <w:t xml:space="preserve"> </w:t>
      </w:r>
      <w:r w:rsidRPr="0051305B">
        <w:rPr>
          <w:rStyle w:val="Emphasis"/>
          <w:rFonts w:ascii="Gill Sans" w:eastAsia="Times New Roman" w:hAnsi="Gill Sans" w:cs="Gill Sans"/>
          <w:sz w:val="22"/>
          <w:szCs w:val="22"/>
        </w:rPr>
        <w:t xml:space="preserve">Homage to Homage to Homage to </w:t>
      </w:r>
      <w:proofErr w:type="spellStart"/>
      <w:r w:rsidRPr="0051305B">
        <w:rPr>
          <w:rStyle w:val="Emphasis"/>
          <w:rFonts w:ascii="Gill Sans" w:eastAsia="Times New Roman" w:hAnsi="Gill Sans" w:cs="Gill Sans"/>
          <w:sz w:val="22"/>
          <w:szCs w:val="22"/>
        </w:rPr>
        <w:t>Creeley</w:t>
      </w:r>
      <w:proofErr w:type="spellEnd"/>
      <w:r w:rsidRPr="0051305B">
        <w:rPr>
          <w:rStyle w:val="Emphasis"/>
          <w:rFonts w:ascii="Gill Sans" w:eastAsia="Times New Roman" w:hAnsi="Gill Sans" w:cs="Gill Sans"/>
          <w:sz w:val="22"/>
          <w:szCs w:val="22"/>
        </w:rPr>
        <w:t>, </w:t>
      </w:r>
      <w:r w:rsidRPr="0051305B">
        <w:rPr>
          <w:rFonts w:ascii="Gill Sans" w:eastAsia="Times New Roman" w:hAnsi="Gill Sans" w:cs="Gill Sans"/>
          <w:sz w:val="22"/>
          <w:szCs w:val="22"/>
        </w:rPr>
        <w:t xml:space="preserve">both published by Furniture Press Books. His work has appeared in magazines such as </w:t>
      </w:r>
      <w:r w:rsidRPr="0051305B">
        <w:rPr>
          <w:rStyle w:val="Emphasis"/>
          <w:rFonts w:ascii="Gill Sans" w:eastAsia="Times New Roman" w:hAnsi="Gill Sans" w:cs="Gill Sans"/>
          <w:sz w:val="22"/>
          <w:szCs w:val="22"/>
        </w:rPr>
        <w:t>American Letters &amp; Commentary, Conduit, Denver Quarterly, Fence, Gulf Coast, </w:t>
      </w:r>
      <w:r w:rsidRPr="0051305B">
        <w:rPr>
          <w:rFonts w:ascii="Gill Sans" w:eastAsia="Times New Roman" w:hAnsi="Gill Sans" w:cs="Gill Sans"/>
          <w:sz w:val="22"/>
          <w:szCs w:val="22"/>
        </w:rPr>
        <w:t xml:space="preserve">and </w:t>
      </w:r>
      <w:r w:rsidRPr="0051305B">
        <w:rPr>
          <w:rStyle w:val="Emphasis"/>
          <w:rFonts w:ascii="Gill Sans" w:eastAsia="Times New Roman" w:hAnsi="Gill Sans" w:cs="Gill Sans"/>
          <w:sz w:val="22"/>
          <w:szCs w:val="22"/>
        </w:rPr>
        <w:t>New American Writing.</w:t>
      </w:r>
      <w:r w:rsidRPr="0051305B">
        <w:rPr>
          <w:rFonts w:ascii="Gill Sans" w:eastAsia="Times New Roman" w:hAnsi="Gill Sans" w:cs="Gill Sans"/>
          <w:sz w:val="22"/>
          <w:szCs w:val="22"/>
        </w:rPr>
        <w:t> He currently lives and works in Denver, CO</w:t>
      </w:r>
    </w:p>
    <w:p w14:paraId="04862493" w14:textId="77777777" w:rsidR="005F701B" w:rsidRPr="005A257F" w:rsidRDefault="005F701B" w:rsidP="00AC0677">
      <w:pPr>
        <w:pStyle w:val="Body"/>
        <w:rPr>
          <w:rFonts w:ascii="Gill Sans" w:eastAsia="Cabin" w:hAnsi="Gill Sans" w:cs="Gill Sans"/>
          <w:sz w:val="22"/>
          <w:szCs w:val="22"/>
        </w:rPr>
      </w:pPr>
    </w:p>
    <w:p w14:paraId="2E44A57F" w14:textId="77777777" w:rsidR="00AC0677" w:rsidRPr="005A257F" w:rsidRDefault="00AC0677" w:rsidP="00AC0677">
      <w:pPr>
        <w:pStyle w:val="Body"/>
        <w:rPr>
          <w:rFonts w:ascii="Gill Sans" w:eastAsia="Cabin" w:hAnsi="Gill Sans" w:cs="Gill Sans"/>
          <w:sz w:val="22"/>
          <w:szCs w:val="22"/>
        </w:rPr>
      </w:pPr>
    </w:p>
    <w:p w14:paraId="4389E3E7" w14:textId="77777777" w:rsidR="00AC0677" w:rsidRPr="005A257F" w:rsidRDefault="00AC0677" w:rsidP="00AC0677">
      <w:pPr>
        <w:pStyle w:val="Body"/>
        <w:rPr>
          <w:rFonts w:ascii="Gill Sans" w:eastAsia="Cabin" w:hAnsi="Gill Sans" w:cs="Gill Sans"/>
          <w:sz w:val="22"/>
          <w:szCs w:val="22"/>
        </w:rPr>
      </w:pPr>
    </w:p>
    <w:p w14:paraId="1BF8E83E" w14:textId="77777777" w:rsidR="00AC0677" w:rsidRPr="005A257F" w:rsidRDefault="00AC0677" w:rsidP="00AC0677">
      <w:pPr>
        <w:pStyle w:val="Body"/>
        <w:rPr>
          <w:rFonts w:ascii="Gill Sans" w:eastAsia="Cabin" w:hAnsi="Gill Sans" w:cs="Gill Sans"/>
          <w:sz w:val="22"/>
          <w:szCs w:val="22"/>
        </w:rPr>
      </w:pPr>
      <w:r w:rsidRPr="005A257F">
        <w:rPr>
          <w:rFonts w:ascii="Gill Sans" w:eastAsia="Cabin" w:hAnsi="Gill Sans" w:cs="Gill Sans"/>
          <w:sz w:val="22"/>
          <w:szCs w:val="22"/>
        </w:rPr>
        <w:t xml:space="preserve">RULE Gallery has exhibited contemporary, abstract and conceptual works, including paintings, sculpture, photography, and works on paper, by both established and emerging national artists, since 1991. The gallery has locations in Denver, Colorado, and Marfa, Texas. For more information, visit </w:t>
      </w:r>
      <w:hyperlink r:id="rId9" w:history="1">
        <w:r w:rsidRPr="005A257F">
          <w:rPr>
            <w:rFonts w:ascii="Gill Sans" w:eastAsia="Cabin" w:hAnsi="Gill Sans" w:cs="Gill Sans"/>
            <w:sz w:val="22"/>
            <w:szCs w:val="22"/>
          </w:rPr>
          <w:t>www.rulegallery.com</w:t>
        </w:r>
      </w:hyperlink>
      <w:r w:rsidRPr="005A257F">
        <w:rPr>
          <w:rFonts w:ascii="Gill Sans" w:eastAsia="Cabin" w:hAnsi="Gill Sans" w:cs="Gill Sans"/>
          <w:sz w:val="22"/>
          <w:szCs w:val="22"/>
        </w:rPr>
        <w:t xml:space="preserve"> or (303) 800-6778. RULE Marfa is located at 204 East San Antonio St, Marfa, TX. Hours are Wednesday – Saturday 11a – 5p and by appointment. </w:t>
      </w:r>
    </w:p>
    <w:p w14:paraId="36F24567" w14:textId="77777777" w:rsidR="00AC0677" w:rsidRPr="00D9030D" w:rsidRDefault="00AC0677" w:rsidP="00AC0677">
      <w:pPr>
        <w:pStyle w:val="Body"/>
        <w:rPr>
          <w:rFonts w:ascii="Gill Sans" w:eastAsia="Cabin" w:hAnsi="Gill Sans" w:cs="Gill Sans"/>
          <w:sz w:val="22"/>
          <w:szCs w:val="22"/>
        </w:rPr>
      </w:pPr>
    </w:p>
    <w:p w14:paraId="075D40B6" w14:textId="77777777" w:rsidR="00F52340" w:rsidRPr="00076E2B" w:rsidRDefault="00F52340" w:rsidP="00AC0677">
      <w:pPr>
        <w:rPr>
          <w:rFonts w:ascii="Gill Sans" w:hAnsi="Gill Sans" w:cs="Gill Sans"/>
          <w:sz w:val="22"/>
          <w:szCs w:val="22"/>
        </w:rPr>
      </w:pPr>
    </w:p>
    <w:sectPr w:rsidR="00F52340" w:rsidRPr="00076E2B" w:rsidSect="00D260F7">
      <w:headerReference w:type="default" r:id="rId10"/>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5DD02" w14:textId="77777777" w:rsidR="005F701B" w:rsidRDefault="005F701B">
      <w:r>
        <w:separator/>
      </w:r>
    </w:p>
  </w:endnote>
  <w:endnote w:type="continuationSeparator" w:id="0">
    <w:p w14:paraId="7C4F27FE" w14:textId="77777777" w:rsidR="005F701B" w:rsidRDefault="005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Cabin">
    <w:altName w:val="Times New Roman"/>
    <w:charset w:val="00"/>
    <w:family w:val="auto"/>
    <w:pitch w:val="default"/>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A0017" w14:textId="77777777" w:rsidR="005F701B" w:rsidRDefault="005F701B">
    <w:pPr>
      <w:tabs>
        <w:tab w:val="right" w:pos="9020"/>
      </w:tabs>
      <w:spacing w:after="28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33C0" w14:textId="77777777" w:rsidR="005F701B" w:rsidRDefault="005F701B">
      <w:r>
        <w:separator/>
      </w:r>
    </w:p>
  </w:footnote>
  <w:footnote w:type="continuationSeparator" w:id="0">
    <w:p w14:paraId="0142B9C0" w14:textId="77777777" w:rsidR="005F701B" w:rsidRDefault="005F70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DC84B" w14:textId="77777777" w:rsidR="005F701B" w:rsidRDefault="005F701B">
    <w:pPr>
      <w:tabs>
        <w:tab w:val="right" w:pos="8620"/>
      </w:tabs>
      <w:spacing w:before="720"/>
    </w:pPr>
    <w:r w:rsidRPr="00AC70BB">
      <w:rPr>
        <w:noProof/>
      </w:rPr>
      <w:drawing>
        <wp:inline distT="0" distB="0" distL="0" distR="0" wp14:anchorId="62FEBB11" wp14:editId="615B61FA">
          <wp:extent cx="2603500" cy="304800"/>
          <wp:effectExtent l="0" t="0" r="12700" b="0"/>
          <wp:docPr id="1" name="Picture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1A2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340"/>
    <w:rsid w:val="0001796D"/>
    <w:rsid w:val="00017F96"/>
    <w:rsid w:val="000208C3"/>
    <w:rsid w:val="00022572"/>
    <w:rsid w:val="00074122"/>
    <w:rsid w:val="00076E2B"/>
    <w:rsid w:val="000A49B6"/>
    <w:rsid w:val="000B62D6"/>
    <w:rsid w:val="000C1E1B"/>
    <w:rsid w:val="000D0507"/>
    <w:rsid w:val="000D4043"/>
    <w:rsid w:val="000E6E1F"/>
    <w:rsid w:val="00124FC2"/>
    <w:rsid w:val="00125EB3"/>
    <w:rsid w:val="001345AA"/>
    <w:rsid w:val="00141AAB"/>
    <w:rsid w:val="00143A99"/>
    <w:rsid w:val="0016531F"/>
    <w:rsid w:val="00174122"/>
    <w:rsid w:val="001758EB"/>
    <w:rsid w:val="001C339D"/>
    <w:rsid w:val="002025B0"/>
    <w:rsid w:val="00216519"/>
    <w:rsid w:val="00217F7E"/>
    <w:rsid w:val="00221102"/>
    <w:rsid w:val="00222377"/>
    <w:rsid w:val="002433BD"/>
    <w:rsid w:val="00252A09"/>
    <w:rsid w:val="00262BDE"/>
    <w:rsid w:val="002740D6"/>
    <w:rsid w:val="00280916"/>
    <w:rsid w:val="00292CAF"/>
    <w:rsid w:val="002A23FA"/>
    <w:rsid w:val="002D5008"/>
    <w:rsid w:val="00303942"/>
    <w:rsid w:val="003346BC"/>
    <w:rsid w:val="00356D91"/>
    <w:rsid w:val="0036120F"/>
    <w:rsid w:val="00364688"/>
    <w:rsid w:val="003773F3"/>
    <w:rsid w:val="0038361E"/>
    <w:rsid w:val="003A1B38"/>
    <w:rsid w:val="003B0081"/>
    <w:rsid w:val="003C69AF"/>
    <w:rsid w:val="003D415C"/>
    <w:rsid w:val="0045321E"/>
    <w:rsid w:val="00453896"/>
    <w:rsid w:val="004656FB"/>
    <w:rsid w:val="00485AC0"/>
    <w:rsid w:val="004873CC"/>
    <w:rsid w:val="004A0991"/>
    <w:rsid w:val="004A4A6B"/>
    <w:rsid w:val="004E131F"/>
    <w:rsid w:val="004F2E6A"/>
    <w:rsid w:val="0050394F"/>
    <w:rsid w:val="00511254"/>
    <w:rsid w:val="005159E1"/>
    <w:rsid w:val="005217C9"/>
    <w:rsid w:val="0053347C"/>
    <w:rsid w:val="0055062D"/>
    <w:rsid w:val="00552B97"/>
    <w:rsid w:val="00584563"/>
    <w:rsid w:val="00590E3C"/>
    <w:rsid w:val="005A257F"/>
    <w:rsid w:val="005B77FE"/>
    <w:rsid w:val="005D49FA"/>
    <w:rsid w:val="005F701B"/>
    <w:rsid w:val="0061444D"/>
    <w:rsid w:val="00626AEE"/>
    <w:rsid w:val="00630227"/>
    <w:rsid w:val="00645869"/>
    <w:rsid w:val="0065780D"/>
    <w:rsid w:val="00690744"/>
    <w:rsid w:val="006A6B41"/>
    <w:rsid w:val="006D7B22"/>
    <w:rsid w:val="006E1B53"/>
    <w:rsid w:val="00701429"/>
    <w:rsid w:val="007119BC"/>
    <w:rsid w:val="00715DA1"/>
    <w:rsid w:val="00720502"/>
    <w:rsid w:val="00747F76"/>
    <w:rsid w:val="00761FDD"/>
    <w:rsid w:val="00780FA5"/>
    <w:rsid w:val="007A3E40"/>
    <w:rsid w:val="007D22B5"/>
    <w:rsid w:val="007D3AE3"/>
    <w:rsid w:val="008070F5"/>
    <w:rsid w:val="008260AC"/>
    <w:rsid w:val="00847FAE"/>
    <w:rsid w:val="00852E2D"/>
    <w:rsid w:val="00853E82"/>
    <w:rsid w:val="00857275"/>
    <w:rsid w:val="00864796"/>
    <w:rsid w:val="0086763C"/>
    <w:rsid w:val="00891AB1"/>
    <w:rsid w:val="00896B1C"/>
    <w:rsid w:val="00896EF0"/>
    <w:rsid w:val="008D2160"/>
    <w:rsid w:val="00916756"/>
    <w:rsid w:val="00922F1F"/>
    <w:rsid w:val="00923630"/>
    <w:rsid w:val="00927551"/>
    <w:rsid w:val="00945E2D"/>
    <w:rsid w:val="00952280"/>
    <w:rsid w:val="00967CF0"/>
    <w:rsid w:val="00977002"/>
    <w:rsid w:val="009B4796"/>
    <w:rsid w:val="009C1C83"/>
    <w:rsid w:val="009F537B"/>
    <w:rsid w:val="009F57FE"/>
    <w:rsid w:val="00A01C50"/>
    <w:rsid w:val="00A04004"/>
    <w:rsid w:val="00A42A27"/>
    <w:rsid w:val="00A5725D"/>
    <w:rsid w:val="00AC0677"/>
    <w:rsid w:val="00AC70BB"/>
    <w:rsid w:val="00AE6DC9"/>
    <w:rsid w:val="00AF1991"/>
    <w:rsid w:val="00AF3C16"/>
    <w:rsid w:val="00AF7557"/>
    <w:rsid w:val="00B2127C"/>
    <w:rsid w:val="00BB7CE6"/>
    <w:rsid w:val="00BD6835"/>
    <w:rsid w:val="00BF4755"/>
    <w:rsid w:val="00BF5691"/>
    <w:rsid w:val="00C00C58"/>
    <w:rsid w:val="00C0346E"/>
    <w:rsid w:val="00C04380"/>
    <w:rsid w:val="00C0676B"/>
    <w:rsid w:val="00C22080"/>
    <w:rsid w:val="00C37AEC"/>
    <w:rsid w:val="00C66154"/>
    <w:rsid w:val="00C718F0"/>
    <w:rsid w:val="00CB3070"/>
    <w:rsid w:val="00CC41E9"/>
    <w:rsid w:val="00D00A9D"/>
    <w:rsid w:val="00D00C60"/>
    <w:rsid w:val="00D10972"/>
    <w:rsid w:val="00D260F7"/>
    <w:rsid w:val="00D3254A"/>
    <w:rsid w:val="00D617EB"/>
    <w:rsid w:val="00D7258E"/>
    <w:rsid w:val="00D8330B"/>
    <w:rsid w:val="00D84807"/>
    <w:rsid w:val="00DA721D"/>
    <w:rsid w:val="00DB5DAA"/>
    <w:rsid w:val="00DC3762"/>
    <w:rsid w:val="00E11DD6"/>
    <w:rsid w:val="00E140C3"/>
    <w:rsid w:val="00E26122"/>
    <w:rsid w:val="00E85D5C"/>
    <w:rsid w:val="00E9001A"/>
    <w:rsid w:val="00E95B9C"/>
    <w:rsid w:val="00EB3EED"/>
    <w:rsid w:val="00EC51DA"/>
    <w:rsid w:val="00EE5871"/>
    <w:rsid w:val="00F33386"/>
    <w:rsid w:val="00F52052"/>
    <w:rsid w:val="00F52340"/>
    <w:rsid w:val="00F65E52"/>
    <w:rsid w:val="00F71D55"/>
    <w:rsid w:val="00F81BD7"/>
    <w:rsid w:val="00F84F66"/>
    <w:rsid w:val="00F95312"/>
    <w:rsid w:val="00FA1575"/>
    <w:rsid w:val="00FC18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F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20502"/>
    <w:pPr>
      <w:tabs>
        <w:tab w:val="center" w:pos="4680"/>
        <w:tab w:val="right" w:pos="9360"/>
      </w:tabs>
    </w:pPr>
  </w:style>
  <w:style w:type="character" w:customStyle="1" w:styleId="HeaderChar">
    <w:name w:val="Header Char"/>
    <w:basedOn w:val="DefaultParagraphFont"/>
    <w:link w:val="Header"/>
    <w:uiPriority w:val="99"/>
    <w:rsid w:val="00720502"/>
  </w:style>
  <w:style w:type="paragraph" w:styleId="Footer">
    <w:name w:val="footer"/>
    <w:basedOn w:val="Normal"/>
    <w:link w:val="FooterChar"/>
    <w:uiPriority w:val="99"/>
    <w:unhideWhenUsed/>
    <w:rsid w:val="00720502"/>
    <w:pPr>
      <w:tabs>
        <w:tab w:val="center" w:pos="4680"/>
        <w:tab w:val="right" w:pos="9360"/>
      </w:tabs>
    </w:pPr>
  </w:style>
  <w:style w:type="character" w:customStyle="1" w:styleId="FooterChar">
    <w:name w:val="Footer Char"/>
    <w:basedOn w:val="DefaultParagraphFont"/>
    <w:link w:val="Footer"/>
    <w:uiPriority w:val="99"/>
    <w:rsid w:val="00720502"/>
  </w:style>
  <w:style w:type="paragraph" w:styleId="BalloonText">
    <w:name w:val="Balloon Text"/>
    <w:basedOn w:val="Normal"/>
    <w:link w:val="BalloonTextChar"/>
    <w:uiPriority w:val="99"/>
    <w:semiHidden/>
    <w:unhideWhenUsed/>
    <w:rsid w:val="001345AA"/>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5AA"/>
    <w:rPr>
      <w:rFonts w:ascii="Lucida Grande" w:hAnsi="Lucida Grande"/>
      <w:sz w:val="18"/>
      <w:szCs w:val="18"/>
    </w:rPr>
  </w:style>
  <w:style w:type="paragraph" w:customStyle="1" w:styleId="Body">
    <w:name w:val="Body"/>
    <w:rsid w:val="0050394F"/>
    <w:pPr>
      <w:pBdr>
        <w:top w:val="nil"/>
        <w:left w:val="nil"/>
        <w:bottom w:val="nil"/>
        <w:right w:val="nil"/>
        <w:between w:val="nil"/>
        <w:bar w:val="nil"/>
      </w:pBdr>
    </w:pPr>
    <w:rPr>
      <w:rFonts w:eastAsia="Arial Unicode MS" w:cs="Arial Unicode MS"/>
      <w:u w:color="000000"/>
      <w:bdr w:val="nil"/>
    </w:rPr>
  </w:style>
  <w:style w:type="paragraph" w:customStyle="1" w:styleId="normal0">
    <w:name w:val="normal"/>
    <w:rsid w:val="00AC0677"/>
    <w:pPr>
      <w:pBdr>
        <w:top w:val="nil"/>
        <w:left w:val="nil"/>
        <w:bottom w:val="nil"/>
        <w:right w:val="nil"/>
        <w:between w:val="nil"/>
      </w:pBdr>
      <w:spacing w:line="276" w:lineRule="auto"/>
    </w:pPr>
    <w:rPr>
      <w:rFonts w:ascii="Arial" w:eastAsia="Arial" w:hAnsi="Arial" w:cs="Arial"/>
      <w:sz w:val="22"/>
      <w:szCs w:val="22"/>
    </w:rPr>
  </w:style>
  <w:style w:type="character" w:styleId="Emphasis">
    <w:name w:val="Emphasis"/>
    <w:basedOn w:val="DefaultParagraphFont"/>
    <w:uiPriority w:val="20"/>
    <w:qFormat/>
    <w:rsid w:val="002211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20502"/>
    <w:pPr>
      <w:tabs>
        <w:tab w:val="center" w:pos="4680"/>
        <w:tab w:val="right" w:pos="9360"/>
      </w:tabs>
    </w:pPr>
  </w:style>
  <w:style w:type="character" w:customStyle="1" w:styleId="HeaderChar">
    <w:name w:val="Header Char"/>
    <w:basedOn w:val="DefaultParagraphFont"/>
    <w:link w:val="Header"/>
    <w:uiPriority w:val="99"/>
    <w:rsid w:val="00720502"/>
  </w:style>
  <w:style w:type="paragraph" w:styleId="Footer">
    <w:name w:val="footer"/>
    <w:basedOn w:val="Normal"/>
    <w:link w:val="FooterChar"/>
    <w:uiPriority w:val="99"/>
    <w:unhideWhenUsed/>
    <w:rsid w:val="00720502"/>
    <w:pPr>
      <w:tabs>
        <w:tab w:val="center" w:pos="4680"/>
        <w:tab w:val="right" w:pos="9360"/>
      </w:tabs>
    </w:pPr>
  </w:style>
  <w:style w:type="character" w:customStyle="1" w:styleId="FooterChar">
    <w:name w:val="Footer Char"/>
    <w:basedOn w:val="DefaultParagraphFont"/>
    <w:link w:val="Footer"/>
    <w:uiPriority w:val="99"/>
    <w:rsid w:val="00720502"/>
  </w:style>
  <w:style w:type="paragraph" w:styleId="BalloonText">
    <w:name w:val="Balloon Text"/>
    <w:basedOn w:val="Normal"/>
    <w:link w:val="BalloonTextChar"/>
    <w:uiPriority w:val="99"/>
    <w:semiHidden/>
    <w:unhideWhenUsed/>
    <w:rsid w:val="001345AA"/>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5AA"/>
    <w:rPr>
      <w:rFonts w:ascii="Lucida Grande" w:hAnsi="Lucida Grande"/>
      <w:sz w:val="18"/>
      <w:szCs w:val="18"/>
    </w:rPr>
  </w:style>
  <w:style w:type="paragraph" w:customStyle="1" w:styleId="Body">
    <w:name w:val="Body"/>
    <w:rsid w:val="0050394F"/>
    <w:pPr>
      <w:pBdr>
        <w:top w:val="nil"/>
        <w:left w:val="nil"/>
        <w:bottom w:val="nil"/>
        <w:right w:val="nil"/>
        <w:between w:val="nil"/>
        <w:bar w:val="nil"/>
      </w:pBdr>
    </w:pPr>
    <w:rPr>
      <w:rFonts w:eastAsia="Arial Unicode MS" w:cs="Arial Unicode MS"/>
      <w:u w:color="000000"/>
      <w:bdr w:val="nil"/>
    </w:rPr>
  </w:style>
  <w:style w:type="paragraph" w:customStyle="1" w:styleId="normal0">
    <w:name w:val="normal"/>
    <w:rsid w:val="00AC0677"/>
    <w:pPr>
      <w:pBdr>
        <w:top w:val="nil"/>
        <w:left w:val="nil"/>
        <w:bottom w:val="nil"/>
        <w:right w:val="nil"/>
        <w:between w:val="nil"/>
      </w:pBdr>
      <w:spacing w:line="276" w:lineRule="auto"/>
    </w:pPr>
    <w:rPr>
      <w:rFonts w:ascii="Arial" w:eastAsia="Arial" w:hAnsi="Arial" w:cs="Arial"/>
      <w:sz w:val="22"/>
      <w:szCs w:val="22"/>
    </w:rPr>
  </w:style>
  <w:style w:type="character" w:styleId="Emphasis">
    <w:name w:val="Emphasis"/>
    <w:basedOn w:val="DefaultParagraphFont"/>
    <w:uiPriority w:val="20"/>
    <w:qFormat/>
    <w:rsid w:val="00221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048757">
      <w:bodyDiv w:val="1"/>
      <w:marLeft w:val="0"/>
      <w:marRight w:val="0"/>
      <w:marTop w:val="0"/>
      <w:marBottom w:val="0"/>
      <w:divBdr>
        <w:top w:val="none" w:sz="0" w:space="0" w:color="auto"/>
        <w:left w:val="none" w:sz="0" w:space="0" w:color="auto"/>
        <w:bottom w:val="none" w:sz="0" w:space="0" w:color="auto"/>
        <w:right w:val="none" w:sz="0" w:space="0" w:color="auto"/>
      </w:divBdr>
    </w:div>
    <w:div w:id="1016465657">
      <w:bodyDiv w:val="1"/>
      <w:marLeft w:val="0"/>
      <w:marRight w:val="0"/>
      <w:marTop w:val="0"/>
      <w:marBottom w:val="0"/>
      <w:divBdr>
        <w:top w:val="none" w:sz="0" w:space="0" w:color="auto"/>
        <w:left w:val="none" w:sz="0" w:space="0" w:color="auto"/>
        <w:bottom w:val="none" w:sz="0" w:space="0" w:color="auto"/>
        <w:right w:val="none" w:sz="0" w:space="0" w:color="auto"/>
      </w:divBdr>
    </w:div>
    <w:div w:id="106171225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ulegaller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A92A-A883-6247-8E55-FCE102AA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886</Words>
  <Characters>5055</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Abels, Nathan</dc:creator>
  <cp:lastModifiedBy>new owner</cp:lastModifiedBy>
  <cp:revision>6</cp:revision>
  <cp:lastPrinted>2017-10-06T16:07:00Z</cp:lastPrinted>
  <dcterms:created xsi:type="dcterms:W3CDTF">2018-04-12T23:42:00Z</dcterms:created>
  <dcterms:modified xsi:type="dcterms:W3CDTF">2018-04-13T01:19:00Z</dcterms:modified>
</cp:coreProperties>
</file>