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ABF5D" w14:textId="77777777" w:rsidR="00303942" w:rsidRPr="003D415C" w:rsidRDefault="00303942">
      <w:pPr>
        <w:rPr>
          <w:rFonts w:asciiTheme="minorHAnsi" w:hAnsiTheme="minorHAnsi"/>
          <w:sz w:val="22"/>
          <w:szCs w:val="22"/>
        </w:rPr>
      </w:pPr>
    </w:p>
    <w:p w14:paraId="620C41FA" w14:textId="77777777" w:rsidR="00F52340" w:rsidRPr="0050394F" w:rsidRDefault="002D5008">
      <w:pPr>
        <w:rPr>
          <w:rFonts w:ascii="Gill Sans" w:hAnsi="Gill Sans" w:cs="Gill Sans"/>
          <w:sz w:val="22"/>
          <w:szCs w:val="22"/>
        </w:rPr>
      </w:pPr>
      <w:r w:rsidRPr="0050394F">
        <w:rPr>
          <w:rFonts w:ascii="Gill Sans" w:eastAsia="Cabin" w:hAnsi="Gill Sans" w:cs="Gill Sans"/>
          <w:b/>
          <w:sz w:val="22"/>
          <w:szCs w:val="22"/>
        </w:rPr>
        <w:t>For Immediate Release:</w:t>
      </w:r>
    </w:p>
    <w:p w14:paraId="0B4C02F1" w14:textId="238CA10B" w:rsidR="00F52340" w:rsidRPr="0050394F" w:rsidRDefault="002D5008">
      <w:pPr>
        <w:rPr>
          <w:rFonts w:ascii="Gill Sans" w:hAnsi="Gill Sans" w:cs="Gill Sans"/>
          <w:sz w:val="22"/>
          <w:szCs w:val="22"/>
        </w:rPr>
      </w:pPr>
      <w:r w:rsidRPr="0050394F">
        <w:rPr>
          <w:rFonts w:ascii="Gill Sans" w:eastAsia="Cabin" w:hAnsi="Gill Sans" w:cs="Gill Sans"/>
          <w:sz w:val="22"/>
          <w:szCs w:val="22"/>
        </w:rPr>
        <w:t xml:space="preserve">Date:  </w:t>
      </w:r>
      <w:r w:rsidR="0055173E">
        <w:rPr>
          <w:rFonts w:ascii="Gill Sans" w:eastAsia="Cabin" w:hAnsi="Gill Sans" w:cs="Gill Sans"/>
          <w:sz w:val="22"/>
          <w:szCs w:val="22"/>
        </w:rPr>
        <w:t>January 10</w:t>
      </w:r>
      <w:r w:rsidRPr="0050394F">
        <w:rPr>
          <w:rFonts w:ascii="Gill Sans" w:eastAsia="Cabin" w:hAnsi="Gill Sans" w:cs="Gill Sans"/>
          <w:sz w:val="22"/>
          <w:szCs w:val="22"/>
        </w:rPr>
        <w:t>, 2016</w:t>
      </w:r>
    </w:p>
    <w:p w14:paraId="7E199956" w14:textId="77777777" w:rsidR="00F52340" w:rsidRPr="0050394F" w:rsidRDefault="002D5008">
      <w:pPr>
        <w:rPr>
          <w:rFonts w:ascii="Gill Sans" w:hAnsi="Gill Sans" w:cs="Gill Sans"/>
          <w:sz w:val="22"/>
          <w:szCs w:val="22"/>
        </w:rPr>
      </w:pPr>
      <w:r w:rsidRPr="0050394F">
        <w:rPr>
          <w:rFonts w:ascii="Gill Sans" w:eastAsia="Cabin" w:hAnsi="Gill Sans" w:cs="Gill Sans"/>
          <w:sz w:val="22"/>
          <w:szCs w:val="22"/>
        </w:rPr>
        <w:t>Contact: Valerie Santerli, RULE Gallery, (303) 800-6776, pr@rulegallery.com</w:t>
      </w:r>
    </w:p>
    <w:p w14:paraId="371C6484" w14:textId="77777777" w:rsidR="00F52340" w:rsidRPr="0050394F" w:rsidRDefault="00F52340">
      <w:pPr>
        <w:rPr>
          <w:rFonts w:ascii="Gill Sans" w:hAnsi="Gill Sans" w:cs="Gill Sans"/>
          <w:sz w:val="22"/>
          <w:szCs w:val="22"/>
        </w:rPr>
      </w:pPr>
    </w:p>
    <w:p w14:paraId="5748E18F" w14:textId="08F4AA9C" w:rsidR="00DC3762" w:rsidRDefault="000208C3">
      <w:pPr>
        <w:rPr>
          <w:rFonts w:ascii="Gill Sans" w:eastAsia="Cabin" w:hAnsi="Gill Sans" w:cs="Gill Sans"/>
          <w:sz w:val="22"/>
          <w:szCs w:val="22"/>
        </w:rPr>
      </w:pPr>
      <w:r w:rsidRPr="0050394F">
        <w:rPr>
          <w:rFonts w:ascii="Gill Sans" w:eastAsia="Cabin" w:hAnsi="Gill Sans" w:cs="Gill Sans"/>
          <w:b/>
          <w:sz w:val="22"/>
          <w:szCs w:val="22"/>
        </w:rPr>
        <w:t xml:space="preserve">(Denver CO) 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RULE Gallery is </w:t>
      </w:r>
      <w:r w:rsidR="00581292">
        <w:rPr>
          <w:rFonts w:ascii="Gill Sans" w:eastAsia="Cabin" w:hAnsi="Gill Sans" w:cs="Gill Sans"/>
          <w:sz w:val="22"/>
          <w:szCs w:val="22"/>
        </w:rPr>
        <w:t>proud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 </w:t>
      </w:r>
      <w:r w:rsidR="00581292">
        <w:rPr>
          <w:rFonts w:ascii="Gill Sans" w:eastAsia="Cabin" w:hAnsi="Gill Sans" w:cs="Gill Sans"/>
          <w:sz w:val="22"/>
          <w:szCs w:val="22"/>
        </w:rPr>
        <w:t xml:space="preserve">to </w:t>
      </w:r>
      <w:r w:rsidR="00454E79">
        <w:rPr>
          <w:rFonts w:ascii="Gill Sans" w:eastAsia="Cabin" w:hAnsi="Gill Sans" w:cs="Gill Sans"/>
          <w:sz w:val="22"/>
          <w:szCs w:val="22"/>
        </w:rPr>
        <w:t>host</w:t>
      </w:r>
      <w:r w:rsidR="00512752">
        <w:rPr>
          <w:rFonts w:ascii="Gill Sans" w:eastAsia="Cabin" w:hAnsi="Gill Sans" w:cs="Gill Sans"/>
          <w:sz w:val="22"/>
          <w:szCs w:val="22"/>
        </w:rPr>
        <w:t xml:space="preserve"> a Pop-Up exhibition</w:t>
      </w:r>
      <w:r w:rsidR="00581292">
        <w:rPr>
          <w:rFonts w:ascii="Gill Sans" w:eastAsia="Cabin" w:hAnsi="Gill Sans" w:cs="Gill Sans"/>
          <w:sz w:val="22"/>
          <w:szCs w:val="22"/>
        </w:rPr>
        <w:t xml:space="preserve"> with Denver ba</w:t>
      </w:r>
      <w:r w:rsidR="00454E79">
        <w:rPr>
          <w:rFonts w:ascii="Gill Sans" w:eastAsia="Cabin" w:hAnsi="Gill Sans" w:cs="Gill Sans"/>
          <w:sz w:val="22"/>
          <w:szCs w:val="22"/>
        </w:rPr>
        <w:t xml:space="preserve">sed art </w:t>
      </w:r>
      <w:r w:rsidR="00512752">
        <w:rPr>
          <w:rFonts w:ascii="Gill Sans" w:eastAsia="Cabin" w:hAnsi="Gill Sans" w:cs="Gill Sans"/>
          <w:sz w:val="22"/>
          <w:szCs w:val="22"/>
        </w:rPr>
        <w:t>collective Hyperlink.</w:t>
      </w:r>
      <w:r w:rsidR="00581292">
        <w:rPr>
          <w:rFonts w:ascii="Gill Sans" w:eastAsia="Cabin" w:hAnsi="Gill Sans" w:cs="Gill Sans"/>
          <w:sz w:val="22"/>
          <w:szCs w:val="22"/>
        </w:rPr>
        <w:t xml:space="preserve"> </w:t>
      </w:r>
      <w:r w:rsidR="00581292">
        <w:rPr>
          <w:rFonts w:ascii="Gill Sans" w:eastAsia="Cabin" w:hAnsi="Gill Sans" w:cs="Gill Sans"/>
          <w:i/>
          <w:sz w:val="22"/>
          <w:szCs w:val="22"/>
        </w:rPr>
        <w:t>As We May Think</w:t>
      </w:r>
      <w:r w:rsidR="00512752">
        <w:rPr>
          <w:rFonts w:ascii="Gill Sans" w:eastAsia="Cabin" w:hAnsi="Gill Sans" w:cs="Gill Sans"/>
          <w:sz w:val="22"/>
          <w:szCs w:val="22"/>
        </w:rPr>
        <w:t xml:space="preserve"> is the US portion of a two continent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 </w:t>
      </w:r>
      <w:r w:rsidR="00AE2C69">
        <w:rPr>
          <w:rFonts w:ascii="Gill Sans" w:eastAsia="Cabin" w:hAnsi="Gill Sans" w:cs="Gill Sans"/>
          <w:sz w:val="22"/>
          <w:szCs w:val="22"/>
        </w:rPr>
        <w:t>exhibition exchange</w:t>
      </w:r>
      <w:r w:rsidR="00162F8F">
        <w:rPr>
          <w:rFonts w:ascii="Gill Sans" w:eastAsia="Cabin" w:hAnsi="Gill Sans" w:cs="Gill Sans"/>
          <w:sz w:val="22"/>
          <w:szCs w:val="22"/>
        </w:rPr>
        <w:t xml:space="preserve"> </w:t>
      </w:r>
      <w:r w:rsidR="00AE2C69">
        <w:rPr>
          <w:rFonts w:ascii="Gill Sans" w:eastAsia="Cabin" w:hAnsi="Gill Sans" w:cs="Gill Sans"/>
          <w:sz w:val="22"/>
          <w:szCs w:val="22"/>
        </w:rPr>
        <w:t>featuring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 </w:t>
      </w:r>
      <w:r w:rsidR="00581292">
        <w:rPr>
          <w:rFonts w:ascii="Gill Sans" w:eastAsia="Cabin" w:hAnsi="Gill Sans" w:cs="Gill Sans"/>
          <w:sz w:val="22"/>
          <w:szCs w:val="22"/>
        </w:rPr>
        <w:t xml:space="preserve">Hyperlink artists </w:t>
      </w:r>
      <w:r w:rsidR="00162F8F">
        <w:rPr>
          <w:rFonts w:ascii="Gill Sans" w:eastAsia="Cabin" w:hAnsi="Gill Sans" w:cs="Gill Sans"/>
          <w:sz w:val="22"/>
          <w:szCs w:val="22"/>
        </w:rPr>
        <w:t xml:space="preserve">exhibiting at Yi Dong </w:t>
      </w:r>
      <w:proofErr w:type="spellStart"/>
      <w:r w:rsidR="00162F8F">
        <w:rPr>
          <w:rFonts w:ascii="Gill Sans" w:eastAsia="Cabin" w:hAnsi="Gill Sans" w:cs="Gill Sans"/>
          <w:sz w:val="22"/>
          <w:szCs w:val="22"/>
        </w:rPr>
        <w:t>Bai</w:t>
      </w:r>
      <w:proofErr w:type="spellEnd"/>
      <w:r w:rsidR="00162F8F">
        <w:rPr>
          <w:rFonts w:ascii="Gill Sans" w:eastAsia="Cabin" w:hAnsi="Gill Sans" w:cs="Gill Sans"/>
          <w:sz w:val="22"/>
          <w:szCs w:val="22"/>
        </w:rPr>
        <w:t xml:space="preserve"> Dong Gallery, Shanghai,</w:t>
      </w:r>
      <w:r w:rsidR="00AE2C69">
        <w:rPr>
          <w:rFonts w:ascii="Gill Sans" w:eastAsia="Cabin" w:hAnsi="Gill Sans" w:cs="Gill Sans"/>
          <w:sz w:val="22"/>
          <w:szCs w:val="22"/>
        </w:rPr>
        <w:t xml:space="preserve"> China</w:t>
      </w:r>
      <w:r w:rsidR="00162F8F">
        <w:rPr>
          <w:rFonts w:ascii="Gill Sans" w:eastAsia="Cabin" w:hAnsi="Gill Sans" w:cs="Gill Sans"/>
          <w:sz w:val="22"/>
          <w:szCs w:val="22"/>
        </w:rPr>
        <w:t xml:space="preserve"> </w:t>
      </w:r>
      <w:r w:rsidR="00581292">
        <w:rPr>
          <w:rFonts w:ascii="Gill Sans" w:eastAsia="Cabin" w:hAnsi="Gill Sans" w:cs="Gill Sans"/>
          <w:sz w:val="22"/>
          <w:szCs w:val="22"/>
        </w:rPr>
        <w:t xml:space="preserve">and </w:t>
      </w:r>
      <w:r w:rsidR="00D701AE">
        <w:rPr>
          <w:rFonts w:ascii="Gill Sans" w:eastAsia="Cabin" w:hAnsi="Gill Sans" w:cs="Gill Sans"/>
          <w:sz w:val="22"/>
          <w:szCs w:val="22"/>
        </w:rPr>
        <w:t xml:space="preserve">Chinese </w:t>
      </w:r>
      <w:r w:rsidR="00581292">
        <w:rPr>
          <w:rFonts w:ascii="Gill Sans" w:eastAsia="Cabin" w:hAnsi="Gill Sans" w:cs="Gill Sans"/>
          <w:sz w:val="22"/>
          <w:szCs w:val="22"/>
        </w:rPr>
        <w:t>artists</w:t>
      </w:r>
      <w:r w:rsidR="00162F8F">
        <w:rPr>
          <w:rFonts w:ascii="Gill Sans" w:eastAsia="Cabin" w:hAnsi="Gill Sans" w:cs="Gill Sans"/>
          <w:sz w:val="22"/>
          <w:szCs w:val="22"/>
        </w:rPr>
        <w:t xml:space="preserve"> </w:t>
      </w:r>
      <w:r w:rsidR="00AE2C69">
        <w:rPr>
          <w:rFonts w:ascii="Gill Sans" w:eastAsia="Cabin" w:hAnsi="Gill Sans" w:cs="Gill Sans"/>
          <w:sz w:val="22"/>
          <w:szCs w:val="22"/>
        </w:rPr>
        <w:t>showing</w:t>
      </w:r>
      <w:r w:rsidR="00162F8F">
        <w:rPr>
          <w:rFonts w:ascii="Gill Sans" w:eastAsia="Cabin" w:hAnsi="Gill Sans" w:cs="Gill Sans"/>
          <w:sz w:val="22"/>
          <w:szCs w:val="22"/>
        </w:rPr>
        <w:t xml:space="preserve"> at RULE Gallery</w:t>
      </w:r>
      <w:r w:rsidR="00C24A6A">
        <w:rPr>
          <w:rFonts w:ascii="Gill Sans" w:eastAsia="Cabin" w:hAnsi="Gill Sans" w:cs="Gill Sans"/>
          <w:sz w:val="22"/>
          <w:szCs w:val="22"/>
        </w:rPr>
        <w:t>,</w:t>
      </w:r>
      <w:r w:rsidR="00162F8F">
        <w:rPr>
          <w:rFonts w:ascii="Gill Sans" w:eastAsia="Cabin" w:hAnsi="Gill Sans" w:cs="Gill Sans"/>
          <w:sz w:val="22"/>
          <w:szCs w:val="22"/>
        </w:rPr>
        <w:t xml:space="preserve"> Denver. </w:t>
      </w:r>
      <w:r w:rsidR="00581292">
        <w:rPr>
          <w:rFonts w:ascii="Gill Sans" w:eastAsia="Cabin" w:hAnsi="Gill Sans" w:cs="Gill Sans"/>
          <w:sz w:val="22"/>
          <w:szCs w:val="22"/>
        </w:rPr>
        <w:t xml:space="preserve"> </w:t>
      </w:r>
      <w:r w:rsidR="00C24A6A">
        <w:rPr>
          <w:rFonts w:ascii="Gill Sans" w:eastAsia="Cabin" w:hAnsi="Gill Sans" w:cs="Gill Sans"/>
          <w:sz w:val="22"/>
          <w:szCs w:val="22"/>
        </w:rPr>
        <w:t>Rule’s group exhibition</w:t>
      </w:r>
      <w:r w:rsidR="00AE2C69">
        <w:rPr>
          <w:rFonts w:ascii="Gill Sans" w:eastAsia="Cabin" w:hAnsi="Gill Sans" w:cs="Gill Sans"/>
          <w:sz w:val="22"/>
          <w:szCs w:val="22"/>
        </w:rPr>
        <w:t xml:space="preserve"> will feature: Yu Ai Jun, Sun Wei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Hao</w:t>
      </w:r>
      <w:proofErr w:type="spellEnd"/>
      <w:r w:rsidR="00AE2C69">
        <w:rPr>
          <w:rFonts w:ascii="Gill Sans" w:eastAsia="Cabin" w:hAnsi="Gill Sans" w:cs="Gill Sans"/>
          <w:sz w:val="22"/>
          <w:szCs w:val="22"/>
        </w:rPr>
        <w:t xml:space="preserve">, Zhang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Zhong</w:t>
      </w:r>
      <w:proofErr w:type="spellEnd"/>
      <w:r w:rsidR="00AE2C69">
        <w:rPr>
          <w:rFonts w:ascii="Gill Sans" w:eastAsia="Cabin" w:hAnsi="Gill Sans" w:cs="Gill Sans"/>
          <w:sz w:val="22"/>
          <w:szCs w:val="22"/>
        </w:rPr>
        <w:t xml:space="preserve">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Ge</w:t>
      </w:r>
      <w:proofErr w:type="spellEnd"/>
      <w:r w:rsidR="00AE2C69">
        <w:rPr>
          <w:rFonts w:ascii="Gill Sans" w:eastAsia="Cabin" w:hAnsi="Gill Sans" w:cs="Gill Sans"/>
          <w:sz w:val="22"/>
          <w:szCs w:val="22"/>
        </w:rPr>
        <w:t>, Zhang Xiao Wei, Chu</w:t>
      </w:r>
      <w:r w:rsidR="0085579A">
        <w:rPr>
          <w:rFonts w:ascii="Gill Sans" w:eastAsia="Cabin" w:hAnsi="Gill Sans" w:cs="Gill Sans"/>
          <w:sz w:val="22"/>
          <w:szCs w:val="22"/>
        </w:rPr>
        <w:t>a</w:t>
      </w:r>
      <w:bookmarkStart w:id="0" w:name="_GoBack"/>
      <w:bookmarkEnd w:id="0"/>
      <w:r w:rsidR="00AE2C69">
        <w:rPr>
          <w:rFonts w:ascii="Gill Sans" w:eastAsia="Cabin" w:hAnsi="Gill Sans" w:cs="Gill Sans"/>
          <w:sz w:val="22"/>
          <w:szCs w:val="22"/>
        </w:rPr>
        <w:t xml:space="preserve">n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Feng</w:t>
      </w:r>
      <w:proofErr w:type="spellEnd"/>
      <w:r w:rsidR="00AE2C69">
        <w:rPr>
          <w:rFonts w:ascii="Gill Sans" w:eastAsia="Cabin" w:hAnsi="Gill Sans" w:cs="Gill Sans"/>
          <w:sz w:val="22"/>
          <w:szCs w:val="22"/>
        </w:rPr>
        <w:t xml:space="preserve">, Yang Tao and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Ge</w:t>
      </w:r>
      <w:proofErr w:type="spellEnd"/>
      <w:r w:rsidR="00AE2C69">
        <w:rPr>
          <w:rFonts w:ascii="Gill Sans" w:eastAsia="Cabin" w:hAnsi="Gill Sans" w:cs="Gill Sans"/>
          <w:sz w:val="22"/>
          <w:szCs w:val="22"/>
        </w:rPr>
        <w:t xml:space="preserve"> </w:t>
      </w:r>
      <w:proofErr w:type="spellStart"/>
      <w:r w:rsidR="00AE2C69">
        <w:rPr>
          <w:rFonts w:ascii="Gill Sans" w:eastAsia="Cabin" w:hAnsi="Gill Sans" w:cs="Gill Sans"/>
          <w:sz w:val="22"/>
          <w:szCs w:val="22"/>
        </w:rPr>
        <w:t>Hui</w:t>
      </w:r>
      <w:proofErr w:type="spellEnd"/>
      <w:r w:rsidR="00581292" w:rsidRPr="00581292">
        <w:rPr>
          <w:rFonts w:ascii="Gill Sans" w:eastAsia="Cabin" w:hAnsi="Gill Sans" w:cs="Gill Sans"/>
          <w:sz w:val="22"/>
          <w:szCs w:val="22"/>
        </w:rPr>
        <w:t>.</w:t>
      </w:r>
      <w:r w:rsidR="00DC3762">
        <w:rPr>
          <w:rFonts w:ascii="Gill Sans" w:eastAsia="Cabin" w:hAnsi="Gill Sans" w:cs="Gill Sans"/>
          <w:sz w:val="22"/>
          <w:szCs w:val="22"/>
        </w:rPr>
        <w:t xml:space="preserve"> </w:t>
      </w:r>
      <w:r w:rsidR="00512752">
        <w:rPr>
          <w:rFonts w:ascii="Gill Sans" w:eastAsia="Cabin" w:hAnsi="Gill Sans" w:cs="Gill Sans"/>
          <w:sz w:val="22"/>
          <w:szCs w:val="22"/>
        </w:rPr>
        <w:t xml:space="preserve">It 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will open with a public </w:t>
      </w:r>
      <w:r w:rsidR="000D0507">
        <w:rPr>
          <w:rFonts w:ascii="Gill Sans" w:eastAsia="Cabin" w:hAnsi="Gill Sans" w:cs="Gill Sans"/>
          <w:sz w:val="22"/>
          <w:szCs w:val="22"/>
        </w:rPr>
        <w:t>recep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tion on </w:t>
      </w:r>
      <w:r w:rsidR="007B7915">
        <w:rPr>
          <w:rFonts w:ascii="Gill Sans" w:eastAsia="Cabin" w:hAnsi="Gill Sans" w:cs="Gill Sans"/>
          <w:sz w:val="22"/>
          <w:szCs w:val="22"/>
        </w:rPr>
        <w:t>January 2</w:t>
      </w:r>
      <w:r w:rsidR="00581292">
        <w:rPr>
          <w:rFonts w:ascii="Gill Sans" w:eastAsia="Cabin" w:hAnsi="Gill Sans" w:cs="Gill Sans"/>
          <w:sz w:val="22"/>
          <w:szCs w:val="22"/>
        </w:rPr>
        <w:t>0</w:t>
      </w:r>
      <w:r w:rsidR="00953B13">
        <w:rPr>
          <w:rFonts w:ascii="Gill Sans" w:eastAsia="Cabin" w:hAnsi="Gill Sans" w:cs="Gill Sans"/>
          <w:sz w:val="22"/>
          <w:szCs w:val="22"/>
        </w:rPr>
        <w:t>, 2017</w:t>
      </w:r>
      <w:r w:rsidR="002D5008" w:rsidRPr="0050394F">
        <w:rPr>
          <w:rFonts w:ascii="Gill Sans" w:eastAsia="Cabin" w:hAnsi="Gill Sans" w:cs="Gill Sans"/>
          <w:sz w:val="22"/>
          <w:szCs w:val="22"/>
        </w:rPr>
        <w:t xml:space="preserve">, from 6-9pm, and will be on view </w:t>
      </w:r>
      <w:r w:rsidR="00C24A6A">
        <w:rPr>
          <w:rFonts w:ascii="Gill Sans" w:eastAsia="Cabin" w:hAnsi="Gill Sans" w:cs="Gill Sans"/>
          <w:sz w:val="22"/>
          <w:szCs w:val="22"/>
        </w:rPr>
        <w:t>January 2</w:t>
      </w:r>
      <w:r w:rsidR="00581292">
        <w:rPr>
          <w:rFonts w:ascii="Gill Sans" w:eastAsia="Cabin" w:hAnsi="Gill Sans" w:cs="Gill Sans"/>
          <w:sz w:val="22"/>
          <w:szCs w:val="22"/>
        </w:rPr>
        <w:t>0 –</w:t>
      </w:r>
      <w:r w:rsidR="00C66154" w:rsidRPr="0050394F">
        <w:rPr>
          <w:rFonts w:ascii="Gill Sans" w:eastAsia="Cabin" w:hAnsi="Gill Sans" w:cs="Gill Sans"/>
          <w:sz w:val="22"/>
          <w:szCs w:val="22"/>
        </w:rPr>
        <w:t xml:space="preserve"> </w:t>
      </w:r>
      <w:r w:rsidR="00581292">
        <w:rPr>
          <w:rFonts w:ascii="Gill Sans" w:eastAsia="Cabin" w:hAnsi="Gill Sans" w:cs="Gill Sans"/>
          <w:sz w:val="22"/>
          <w:szCs w:val="22"/>
        </w:rPr>
        <w:t>February 2</w:t>
      </w:r>
      <w:r w:rsidR="000D0507">
        <w:rPr>
          <w:rFonts w:ascii="Gill Sans" w:eastAsia="Cabin" w:hAnsi="Gill Sans" w:cs="Gill Sans"/>
          <w:sz w:val="22"/>
          <w:szCs w:val="22"/>
        </w:rPr>
        <w:t>5</w:t>
      </w:r>
      <w:r w:rsidR="00C66154" w:rsidRPr="0050394F">
        <w:rPr>
          <w:rFonts w:ascii="Gill Sans" w:eastAsia="Cabin" w:hAnsi="Gill Sans" w:cs="Gill Sans"/>
          <w:sz w:val="22"/>
          <w:szCs w:val="22"/>
        </w:rPr>
        <w:t>, 2017</w:t>
      </w:r>
      <w:r w:rsidR="002D5008" w:rsidRPr="0050394F">
        <w:rPr>
          <w:rFonts w:ascii="Gill Sans" w:eastAsia="Cabin" w:hAnsi="Gill Sans" w:cs="Gill Sans"/>
          <w:sz w:val="22"/>
          <w:szCs w:val="22"/>
        </w:rPr>
        <w:t>.</w:t>
      </w:r>
    </w:p>
    <w:p w14:paraId="22022157" w14:textId="77777777" w:rsidR="00DC3762" w:rsidRDefault="00DC3762">
      <w:pPr>
        <w:rPr>
          <w:rFonts w:ascii="Gill Sans" w:eastAsia="Cabin" w:hAnsi="Gill Sans" w:cs="Gill Sans"/>
          <w:sz w:val="22"/>
          <w:szCs w:val="22"/>
        </w:rPr>
      </w:pPr>
    </w:p>
    <w:p w14:paraId="27D3DCC6" w14:textId="12616B56" w:rsidR="001B737F" w:rsidRPr="001B737F" w:rsidRDefault="001B737F">
      <w:pPr>
        <w:rPr>
          <w:rFonts w:ascii="Gill Sans" w:eastAsia="Cabin" w:hAnsi="Gill Sans" w:cs="Gill Sans"/>
          <w:sz w:val="22"/>
          <w:szCs w:val="22"/>
        </w:rPr>
      </w:pPr>
      <w:r>
        <w:rPr>
          <w:rFonts w:ascii="Gill Sans" w:hAnsi="Gill Sans" w:cs="Gill Sans"/>
          <w:color w:val="auto"/>
          <w:sz w:val="22"/>
          <w:szCs w:val="22"/>
        </w:rPr>
        <w:t xml:space="preserve">The curator for both portions of </w:t>
      </w:r>
      <w:r w:rsidRPr="001873D6">
        <w:rPr>
          <w:rFonts w:ascii="Gill Sans" w:hAnsi="Gill Sans" w:cs="Gill Sans"/>
          <w:i/>
          <w:color w:val="auto"/>
          <w:sz w:val="22"/>
          <w:szCs w:val="22"/>
        </w:rPr>
        <w:t>As We May Think</w:t>
      </w:r>
      <w:r>
        <w:rPr>
          <w:rFonts w:ascii="Gill Sans" w:hAnsi="Gill Sans" w:cs="Gill Sans"/>
          <w:color w:val="auto"/>
          <w:sz w:val="22"/>
          <w:szCs w:val="22"/>
        </w:rPr>
        <w:t xml:space="preserve"> </w:t>
      </w:r>
      <w:r w:rsidR="001873D6">
        <w:rPr>
          <w:rFonts w:ascii="Gill Sans" w:hAnsi="Gill Sans" w:cs="Gill Sans"/>
          <w:color w:val="auto"/>
          <w:sz w:val="22"/>
          <w:szCs w:val="22"/>
        </w:rPr>
        <w:t xml:space="preserve">is </w:t>
      </w:r>
      <w:r w:rsidRPr="001B737F">
        <w:rPr>
          <w:rFonts w:ascii="Gill Sans" w:hAnsi="Gill Sans" w:cs="Gill Sans"/>
          <w:color w:val="auto"/>
          <w:sz w:val="22"/>
          <w:szCs w:val="22"/>
        </w:rPr>
        <w:t>Di Xiao Wei</w:t>
      </w:r>
      <w:r w:rsidR="00A1320A">
        <w:rPr>
          <w:rFonts w:ascii="Verdana" w:hAnsi="Verdana" w:cs="Verdana"/>
          <w:color w:val="auto"/>
          <w:sz w:val="22"/>
          <w:szCs w:val="22"/>
        </w:rPr>
        <w:t xml:space="preserve">,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>the owner of Art Gangster Club</w:t>
      </w:r>
      <w:r w:rsidRPr="001B737F">
        <w:rPr>
          <w:rFonts w:ascii="Verdana" w:eastAsia="Songti SC Regular" w:hAnsi="Verdana" w:cs="Verdana"/>
          <w:color w:val="auto"/>
          <w:sz w:val="22"/>
          <w:szCs w:val="22"/>
        </w:rPr>
        <w:t xml:space="preserve"> </w:t>
      </w:r>
      <w:r>
        <w:rPr>
          <w:rFonts w:ascii="Gill Sans" w:eastAsia="Songti SC Regular" w:hAnsi="Gill Sans" w:cs="Gill Sans"/>
          <w:color w:val="auto"/>
          <w:sz w:val="22"/>
          <w:szCs w:val="22"/>
        </w:rPr>
        <w:t xml:space="preserve">on </w:t>
      </w:r>
      <w:r w:rsidR="001873D6">
        <w:rPr>
          <w:rFonts w:ascii="Gill Sans" w:eastAsia="Songti SC Regular" w:hAnsi="Gill Sans" w:cs="Gill Sans"/>
          <w:color w:val="auto"/>
          <w:sz w:val="22"/>
          <w:szCs w:val="22"/>
        </w:rPr>
        <w:t>WeCha</w:t>
      </w:r>
      <w:r w:rsidR="001873D6"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t,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>the most popular social network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ing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 app in China. Art Gangster Club</w:t>
      </w:r>
      <w:r w:rsidR="001873D6">
        <w:rPr>
          <w:rFonts w:ascii="Gill Sans" w:eastAsia="Songti SC Regular" w:hAnsi="Gill Sans" w:cs="Gill Sans"/>
          <w:color w:val="auto"/>
          <w:sz w:val="22"/>
          <w:szCs w:val="22"/>
        </w:rPr>
        <w:t xml:space="preserve">’s primary </w:t>
      </w:r>
      <w:r w:rsidR="00624BA5">
        <w:rPr>
          <w:rFonts w:ascii="Gill Sans" w:eastAsia="Songti SC Regular" w:hAnsi="Gill Sans" w:cs="Gill Sans"/>
          <w:color w:val="auto"/>
          <w:sz w:val="22"/>
          <w:szCs w:val="22"/>
        </w:rPr>
        <w:t>goal</w:t>
      </w:r>
      <w:r w:rsidR="001873D6">
        <w:rPr>
          <w:rFonts w:ascii="Gill Sans" w:eastAsia="Songti SC Regular" w:hAnsi="Gill Sans" w:cs="Gill Sans"/>
          <w:color w:val="auto"/>
          <w:sz w:val="22"/>
          <w:szCs w:val="22"/>
        </w:rPr>
        <w:t xml:space="preserve"> i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s to democratize art in China by accepting free submissions from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>artist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s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.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This is in direct response to the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gallery system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there,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which doesn’t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allow for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 open submission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s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. </w:t>
      </w:r>
      <w:r w:rsidR="00177794" w:rsidRPr="001B737F">
        <w:rPr>
          <w:rFonts w:ascii="Gill Sans" w:eastAsia="Songti SC Regular" w:hAnsi="Gill Sans" w:cs="Gill Sans"/>
          <w:color w:val="auto"/>
          <w:sz w:val="22"/>
          <w:szCs w:val="22"/>
        </w:rPr>
        <w:t>In 2015, Art Gangs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ter Club was awarded </w:t>
      </w:r>
      <w:r w:rsidR="00177794" w:rsidRPr="001873D6">
        <w:rPr>
          <w:rFonts w:ascii="Gill Sans" w:eastAsia="Songti SC Regular" w:hAnsi="Gill Sans" w:cs="Gill Sans"/>
          <w:i/>
          <w:color w:val="auto"/>
          <w:sz w:val="22"/>
          <w:szCs w:val="22"/>
        </w:rPr>
        <w:t>Art of the Year</w:t>
      </w:r>
      <w:r w:rsidR="00177794"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 by Art Power 100 (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a </w:t>
      </w:r>
      <w:r w:rsidR="00177794"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Chinese National Award).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 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>Di Xiao Wei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 </w:t>
      </w:r>
      <w:r w:rsidR="006536E9">
        <w:rPr>
          <w:rFonts w:ascii="Gill Sans" w:eastAsia="Songti SC Regular" w:hAnsi="Gill Sans" w:cs="Gill Sans"/>
          <w:color w:val="auto"/>
          <w:sz w:val="22"/>
          <w:szCs w:val="22"/>
        </w:rPr>
        <w:t>additionally</w:t>
      </w:r>
      <w:r w:rsidR="005B7BD2">
        <w:rPr>
          <w:rFonts w:ascii="Gill Sans" w:eastAsia="Songti SC Regular" w:hAnsi="Gill Sans" w:cs="Gill Sans"/>
          <w:color w:val="auto"/>
          <w:sz w:val="22"/>
          <w:szCs w:val="22"/>
        </w:rPr>
        <w:t xml:space="preserve">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takes</w:t>
      </w:r>
      <w:r w:rsidRPr="001B737F">
        <w:rPr>
          <w:rFonts w:ascii="Gill Sans" w:eastAsia="Songti SC Regular" w:hAnsi="Gill Sans" w:cs="Gill Sans"/>
          <w:color w:val="auto"/>
          <w:sz w:val="22"/>
          <w:szCs w:val="22"/>
        </w:rPr>
        <w:t xml:space="preserve">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his </w:t>
      </w:r>
      <w:r w:rsidR="00A1320A">
        <w:rPr>
          <w:rFonts w:ascii="Gill Sans" w:eastAsia="Songti SC Regular" w:hAnsi="Gill Sans" w:cs="Gill Sans"/>
          <w:color w:val="auto"/>
          <w:sz w:val="22"/>
          <w:szCs w:val="22"/>
        </w:rPr>
        <w:t>on</w:t>
      </w:r>
      <w:r w:rsidR="00624BA5">
        <w:rPr>
          <w:rFonts w:ascii="Gill Sans" w:eastAsia="Songti SC Regular" w:hAnsi="Gill Sans" w:cs="Gill Sans"/>
          <w:color w:val="auto"/>
          <w:sz w:val="22"/>
          <w:szCs w:val="22"/>
        </w:rPr>
        <w:t xml:space="preserve">line 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>curatorial efforts into many of the top galleries in China.  In doing so, he has given many artists their first real opportunit</w:t>
      </w:r>
      <w:r w:rsidR="005C64C6">
        <w:rPr>
          <w:rFonts w:ascii="Gill Sans" w:eastAsia="Songti SC Regular" w:hAnsi="Gill Sans" w:cs="Gill Sans"/>
          <w:color w:val="auto"/>
          <w:sz w:val="22"/>
          <w:szCs w:val="22"/>
        </w:rPr>
        <w:t>y to exhibit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 </w:t>
      </w:r>
      <w:r w:rsidR="00D701AE">
        <w:rPr>
          <w:rFonts w:ascii="Gill Sans" w:eastAsia="Songti SC Regular" w:hAnsi="Gill Sans" w:cs="Gill Sans"/>
          <w:color w:val="auto"/>
          <w:sz w:val="22"/>
          <w:szCs w:val="22"/>
        </w:rPr>
        <w:t>and has brought</w:t>
      </w:r>
      <w:r w:rsidR="00177794">
        <w:rPr>
          <w:rFonts w:ascii="Gill Sans" w:eastAsia="Songti SC Regular" w:hAnsi="Gill Sans" w:cs="Gill Sans"/>
          <w:color w:val="auto"/>
          <w:sz w:val="22"/>
          <w:szCs w:val="22"/>
        </w:rPr>
        <w:t xml:space="preserve"> many unknowns to the forefront of the Chinese art scene.</w:t>
      </w:r>
      <w:r w:rsidR="004331D0">
        <w:rPr>
          <w:rFonts w:ascii="Gill Sans" w:eastAsia="Songti SC Regular" w:hAnsi="Gill Sans" w:cs="Gill Sans"/>
          <w:color w:val="auto"/>
          <w:sz w:val="22"/>
          <w:szCs w:val="22"/>
        </w:rPr>
        <w:t xml:space="preserve"> This </w:t>
      </w:r>
      <w:r w:rsidR="00A1320A">
        <w:rPr>
          <w:rFonts w:ascii="Gill Sans" w:eastAsia="Songti SC Regular" w:hAnsi="Gill Sans" w:cs="Gill Sans"/>
          <w:color w:val="auto"/>
          <w:sz w:val="22"/>
          <w:szCs w:val="22"/>
        </w:rPr>
        <w:t xml:space="preserve">will be </w:t>
      </w:r>
      <w:r w:rsidR="00D701AE">
        <w:rPr>
          <w:rFonts w:ascii="Gill Sans" w:eastAsia="Songti SC Regular" w:hAnsi="Gill Sans" w:cs="Gill Sans"/>
          <w:color w:val="auto"/>
          <w:sz w:val="22"/>
          <w:szCs w:val="22"/>
        </w:rPr>
        <w:t xml:space="preserve">Di Xiao Wei’s </w:t>
      </w:r>
      <w:r w:rsidR="00A1320A">
        <w:rPr>
          <w:rFonts w:ascii="Gill Sans" w:eastAsia="Songti SC Regular" w:hAnsi="Gill Sans" w:cs="Gill Sans"/>
          <w:color w:val="auto"/>
          <w:sz w:val="22"/>
          <w:szCs w:val="22"/>
        </w:rPr>
        <w:t xml:space="preserve">first </w:t>
      </w:r>
      <w:r w:rsidR="0055173E">
        <w:rPr>
          <w:rFonts w:ascii="Gill Sans" w:eastAsia="Songti SC Regular" w:hAnsi="Gill Sans" w:cs="Gill Sans"/>
          <w:color w:val="auto"/>
          <w:sz w:val="22"/>
          <w:szCs w:val="22"/>
        </w:rPr>
        <w:t>exhibit</w:t>
      </w:r>
      <w:r w:rsidR="00067E63">
        <w:rPr>
          <w:rFonts w:ascii="Gill Sans" w:eastAsia="Songti SC Regular" w:hAnsi="Gill Sans" w:cs="Gill Sans"/>
          <w:color w:val="auto"/>
          <w:sz w:val="22"/>
          <w:szCs w:val="22"/>
        </w:rPr>
        <w:t>ion</w:t>
      </w:r>
      <w:r w:rsidR="0055173E">
        <w:rPr>
          <w:rFonts w:ascii="Gill Sans" w:eastAsia="Songti SC Regular" w:hAnsi="Gill Sans" w:cs="Gill Sans"/>
          <w:color w:val="auto"/>
          <w:sz w:val="22"/>
          <w:szCs w:val="22"/>
        </w:rPr>
        <w:t xml:space="preserve"> curated in </w:t>
      </w:r>
      <w:r w:rsidR="00A1320A">
        <w:rPr>
          <w:rFonts w:ascii="Gill Sans" w:eastAsia="Songti SC Regular" w:hAnsi="Gill Sans" w:cs="Gill Sans"/>
          <w:color w:val="auto"/>
          <w:sz w:val="22"/>
          <w:szCs w:val="22"/>
        </w:rPr>
        <w:t>the United States.</w:t>
      </w:r>
    </w:p>
    <w:p w14:paraId="169D33AB" w14:textId="77777777" w:rsidR="001B737F" w:rsidRDefault="001B737F">
      <w:pPr>
        <w:rPr>
          <w:rFonts w:ascii="Gill Sans" w:eastAsia="Cabin" w:hAnsi="Gill Sans" w:cs="Gill Sans"/>
          <w:sz w:val="22"/>
          <w:szCs w:val="22"/>
        </w:rPr>
      </w:pPr>
    </w:p>
    <w:p w14:paraId="670680CC" w14:textId="6F786040" w:rsidR="00581292" w:rsidRPr="005B7BD2" w:rsidRDefault="00D701AE" w:rsidP="00581292">
      <w:pPr>
        <w:rPr>
          <w:rFonts w:ascii="Gill Sans" w:eastAsia="Cabin" w:hAnsi="Gill Sans" w:cs="Gill Sans"/>
          <w:sz w:val="22"/>
          <w:szCs w:val="22"/>
        </w:rPr>
      </w:pPr>
      <w:r>
        <w:rPr>
          <w:rFonts w:ascii="Gill Sans" w:eastAsia="Cabin" w:hAnsi="Gill Sans" w:cs="Gill Sans"/>
          <w:sz w:val="22"/>
          <w:szCs w:val="22"/>
        </w:rPr>
        <w:t xml:space="preserve">In </w:t>
      </w:r>
      <w:r w:rsidRPr="00D701AE">
        <w:rPr>
          <w:rFonts w:ascii="Gill Sans" w:eastAsia="Cabin" w:hAnsi="Gill Sans" w:cs="Gill Sans"/>
          <w:i/>
          <w:sz w:val="22"/>
          <w:szCs w:val="22"/>
        </w:rPr>
        <w:t>As We May Think</w:t>
      </w:r>
      <w:r>
        <w:rPr>
          <w:rFonts w:ascii="Gill Sans" w:eastAsia="Cabin" w:hAnsi="Gill Sans" w:cs="Gill Sans"/>
          <w:sz w:val="22"/>
          <w:szCs w:val="22"/>
        </w:rPr>
        <w:t>,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US based art collective </w:t>
      </w:r>
      <w:r w:rsidR="00581292" w:rsidRPr="00581292">
        <w:rPr>
          <w:rFonts w:ascii="Gill Sans" w:eastAsia="Cabin" w:hAnsi="Gill Sans" w:cs="Gill Sans"/>
          <w:bCs/>
          <w:sz w:val="22"/>
          <w:szCs w:val="22"/>
        </w:rPr>
        <w:t>Hyperlink</w:t>
      </w:r>
      <w:r>
        <w:rPr>
          <w:rFonts w:ascii="Gill Sans" w:eastAsia="Cabin" w:hAnsi="Gill Sans" w:cs="Gill Sans"/>
          <w:bCs/>
          <w:sz w:val="22"/>
          <w:szCs w:val="22"/>
        </w:rPr>
        <w:t>,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alongside a group of artists based in Shanghai, aim to highlight the importance of using art as a tool to exchange ideas and further understand different artistic practices across the globe. Through the efforts of the artists, these exhib</w:t>
      </w:r>
      <w:r w:rsidR="00E44CD5">
        <w:rPr>
          <w:rFonts w:ascii="Gill Sans" w:eastAsia="Cabin" w:hAnsi="Gill Sans" w:cs="Gill Sans"/>
          <w:sz w:val="22"/>
          <w:szCs w:val="22"/>
        </w:rPr>
        <w:t>itions serve as a reminder of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how important it is to go out and interact with art in person. Various social media platforms like Instagram, Tumblr, </w:t>
      </w:r>
      <w:r w:rsidR="007006BD">
        <w:rPr>
          <w:rFonts w:ascii="Gill Sans" w:eastAsia="Cabin" w:hAnsi="Gill Sans" w:cs="Gill Sans"/>
          <w:sz w:val="22"/>
          <w:szCs w:val="22"/>
        </w:rPr>
        <w:t xml:space="preserve">WeChat, 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and other </w:t>
      </w:r>
      <w:r w:rsidR="007006BD">
        <w:rPr>
          <w:rFonts w:ascii="Gill Sans" w:eastAsia="Cabin" w:hAnsi="Gill Sans" w:cs="Gill Sans"/>
          <w:sz w:val="22"/>
          <w:szCs w:val="22"/>
        </w:rPr>
        <w:t xml:space="preserve">web-based 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sources have made viewing art an activity that can take place </w:t>
      </w:r>
      <w:r w:rsidR="00953B13">
        <w:rPr>
          <w:rFonts w:ascii="Gill Sans" w:eastAsia="Cabin" w:hAnsi="Gill Sans" w:cs="Gill Sans"/>
          <w:sz w:val="22"/>
          <w:szCs w:val="22"/>
        </w:rPr>
        <w:t>within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the confines of your own</w:t>
      </w:r>
      <w:r w:rsidR="00581292">
        <w:rPr>
          <w:rFonts w:ascii="Gill Sans" w:eastAsia="Cabin" w:hAnsi="Gill Sans" w:cs="Gill Sans"/>
          <w:sz w:val="22"/>
          <w:szCs w:val="22"/>
        </w:rPr>
        <w:t xml:space="preserve"> </w:t>
      </w:r>
      <w:r w:rsidR="00953B13">
        <w:rPr>
          <w:rFonts w:ascii="Gill Sans" w:eastAsia="Cabin" w:hAnsi="Gill Sans" w:cs="Gill Sans"/>
          <w:sz w:val="22"/>
          <w:szCs w:val="22"/>
        </w:rPr>
        <w:t>home, which</w:t>
      </w:r>
      <w:r w:rsidR="00581292">
        <w:rPr>
          <w:rFonts w:ascii="Gill Sans" w:eastAsia="Cabin" w:hAnsi="Gill Sans" w:cs="Gill Sans"/>
          <w:sz w:val="22"/>
          <w:szCs w:val="22"/>
        </w:rPr>
        <w:t xml:space="preserve">, while a good thing, 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has </w:t>
      </w:r>
      <w:r w:rsidR="00783BEE">
        <w:rPr>
          <w:rFonts w:ascii="Gill Sans" w:eastAsia="Cabin" w:hAnsi="Gill Sans" w:cs="Gill Sans"/>
          <w:sz w:val="22"/>
          <w:szCs w:val="22"/>
        </w:rPr>
        <w:t>led to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a more passive form of engagement. By taking over spaces in both Denver and Shanghai</w:t>
      </w:r>
      <w:r>
        <w:rPr>
          <w:rFonts w:ascii="Gill Sans" w:eastAsia="Cabin" w:hAnsi="Gill Sans" w:cs="Gill Sans"/>
          <w:sz w:val="22"/>
          <w:szCs w:val="22"/>
        </w:rPr>
        <w:t>,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these exhibitions hope to reinvigorate a sense of urgency and interest in their viewers, stressing </w:t>
      </w:r>
      <w:r>
        <w:rPr>
          <w:rFonts w:ascii="Gill Sans" w:eastAsia="Cabin" w:hAnsi="Gill Sans" w:cs="Gill Sans"/>
          <w:sz w:val="22"/>
          <w:szCs w:val="22"/>
        </w:rPr>
        <w:t>how crucial it is to engage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with art in real time and in-person. </w:t>
      </w:r>
      <w:r w:rsidR="00776053">
        <w:rPr>
          <w:rFonts w:ascii="Gill Sans" w:eastAsia="Cabin" w:hAnsi="Gill Sans" w:cs="Gill Sans"/>
          <w:sz w:val="22"/>
          <w:szCs w:val="22"/>
        </w:rPr>
        <w:t xml:space="preserve"> This allows for a much deeper experience as visitors consider not only what is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 on view</w:t>
      </w:r>
      <w:r w:rsidR="00776053">
        <w:rPr>
          <w:rFonts w:ascii="Gill Sans" w:eastAsia="Cabin" w:hAnsi="Gill Sans" w:cs="Gill Sans"/>
          <w:sz w:val="22"/>
          <w:szCs w:val="22"/>
        </w:rPr>
        <w:t xml:space="preserve">, but also how it’s displayed and how </w:t>
      </w:r>
      <w:r w:rsidR="0055173E">
        <w:rPr>
          <w:rFonts w:ascii="Gill Sans" w:eastAsia="Cabin" w:hAnsi="Gill Sans" w:cs="Gill Sans"/>
          <w:sz w:val="22"/>
          <w:szCs w:val="22"/>
        </w:rPr>
        <w:t>it</w:t>
      </w:r>
      <w:r w:rsidR="00776053">
        <w:rPr>
          <w:rFonts w:ascii="Gill Sans" w:eastAsia="Cabin" w:hAnsi="Gill Sans" w:cs="Gill Sans"/>
          <w:sz w:val="22"/>
          <w:szCs w:val="22"/>
        </w:rPr>
        <w:t xml:space="preserve"> 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relates </w:t>
      </w:r>
      <w:r w:rsidR="00776053">
        <w:rPr>
          <w:rFonts w:ascii="Gill Sans" w:eastAsia="Cabin" w:hAnsi="Gill Sans" w:cs="Gill Sans"/>
          <w:sz w:val="22"/>
          <w:szCs w:val="22"/>
        </w:rPr>
        <w:t xml:space="preserve">to </w:t>
      </w:r>
      <w:r w:rsidR="0055173E">
        <w:rPr>
          <w:rFonts w:ascii="Gill Sans" w:eastAsia="Cabin" w:hAnsi="Gill Sans" w:cs="Gill Sans"/>
          <w:sz w:val="22"/>
          <w:szCs w:val="22"/>
        </w:rPr>
        <w:t xml:space="preserve">one another, </w:t>
      </w:r>
      <w:r w:rsidR="005E6EA6">
        <w:rPr>
          <w:rFonts w:ascii="Gill Sans" w:eastAsia="Cabin" w:hAnsi="Gill Sans" w:cs="Gill Sans"/>
          <w:sz w:val="22"/>
          <w:szCs w:val="22"/>
        </w:rPr>
        <w:t>providing</w:t>
      </w:r>
      <w:r w:rsidR="00FC4784">
        <w:rPr>
          <w:rFonts w:ascii="Gill Sans" w:eastAsia="Cabin" w:hAnsi="Gill Sans" w:cs="Gill Sans"/>
          <w:sz w:val="22"/>
          <w:szCs w:val="22"/>
        </w:rPr>
        <w:t xml:space="preserve"> greater insight into the similarities</w:t>
      </w:r>
      <w:r w:rsidR="005E6EA6">
        <w:rPr>
          <w:rFonts w:ascii="Gill Sans" w:eastAsia="Cabin" w:hAnsi="Gill Sans" w:cs="Gill Sans"/>
          <w:sz w:val="22"/>
          <w:szCs w:val="22"/>
        </w:rPr>
        <w:t xml:space="preserve"> and</w:t>
      </w:r>
      <w:r w:rsidR="005E6EA6" w:rsidRPr="005E6EA6">
        <w:rPr>
          <w:rFonts w:ascii="Gill Sans" w:eastAsia="Cabin" w:hAnsi="Gill Sans" w:cs="Gill Sans"/>
          <w:sz w:val="22"/>
          <w:szCs w:val="22"/>
        </w:rPr>
        <w:t xml:space="preserve"> </w:t>
      </w:r>
      <w:r w:rsidR="005E6EA6">
        <w:rPr>
          <w:rFonts w:ascii="Gill Sans" w:eastAsia="Cabin" w:hAnsi="Gill Sans" w:cs="Gill Sans"/>
          <w:sz w:val="22"/>
          <w:szCs w:val="22"/>
        </w:rPr>
        <w:t xml:space="preserve">differences </w:t>
      </w:r>
      <w:r w:rsidR="00FC4784">
        <w:rPr>
          <w:rFonts w:ascii="Gill Sans" w:eastAsia="Cabin" w:hAnsi="Gill Sans" w:cs="Gill Sans"/>
          <w:sz w:val="22"/>
          <w:szCs w:val="22"/>
        </w:rPr>
        <w:t>of the artists and their cultures</w:t>
      </w:r>
      <w:r w:rsidR="00581292" w:rsidRPr="00581292">
        <w:rPr>
          <w:rFonts w:ascii="Gill Sans" w:eastAsia="Cabin" w:hAnsi="Gill Sans" w:cs="Gill Sans"/>
          <w:sz w:val="22"/>
          <w:szCs w:val="22"/>
        </w:rPr>
        <w:t xml:space="preserve">. </w:t>
      </w:r>
    </w:p>
    <w:p w14:paraId="7F880532" w14:textId="77777777" w:rsidR="00581292" w:rsidRPr="00581292" w:rsidRDefault="00581292" w:rsidP="00581292">
      <w:pPr>
        <w:rPr>
          <w:rFonts w:ascii="Gill Sans" w:eastAsia="Cabin" w:hAnsi="Gill Sans" w:cs="Gill Sans"/>
          <w:sz w:val="22"/>
          <w:szCs w:val="22"/>
        </w:rPr>
      </w:pPr>
    </w:p>
    <w:p w14:paraId="203C4F5E" w14:textId="6B25DF8E" w:rsidR="005B77FE" w:rsidRDefault="00581292" w:rsidP="00581292">
      <w:pPr>
        <w:rPr>
          <w:rFonts w:ascii="Gill Sans" w:eastAsia="Cabin" w:hAnsi="Gill Sans" w:cs="Gill Sans"/>
          <w:sz w:val="22"/>
          <w:szCs w:val="22"/>
        </w:rPr>
      </w:pPr>
      <w:r w:rsidRPr="00581292">
        <w:rPr>
          <w:rFonts w:ascii="Gill Sans" w:eastAsia="Cabin" w:hAnsi="Gill Sans" w:cs="Gill Sans"/>
          <w:b/>
          <w:sz w:val="22"/>
          <w:szCs w:val="22"/>
        </w:rPr>
        <w:t>Hyperlink</w:t>
      </w:r>
      <w:r w:rsidRPr="00581292">
        <w:rPr>
          <w:rFonts w:ascii="Gill Sans" w:eastAsia="Cabin" w:hAnsi="Gill Sans" w:cs="Gill Sans"/>
          <w:sz w:val="22"/>
          <w:szCs w:val="22"/>
        </w:rPr>
        <w:t xml:space="preserve"> is a Denver bas</w:t>
      </w:r>
      <w:r w:rsidR="0055173E">
        <w:rPr>
          <w:rFonts w:ascii="Gill Sans" w:eastAsia="Cabin" w:hAnsi="Gill Sans" w:cs="Gill Sans"/>
          <w:sz w:val="22"/>
          <w:szCs w:val="22"/>
        </w:rPr>
        <w:t xml:space="preserve">ed collective of artists whose goal is to create </w:t>
      </w:r>
      <w:r w:rsidRPr="00581292">
        <w:rPr>
          <w:rFonts w:ascii="Gill Sans" w:eastAsia="Cabin" w:hAnsi="Gill Sans" w:cs="Gill Sans"/>
          <w:sz w:val="22"/>
          <w:szCs w:val="22"/>
        </w:rPr>
        <w:t>artistic exc</w:t>
      </w:r>
      <w:r w:rsidR="00416234">
        <w:rPr>
          <w:rFonts w:ascii="Gill Sans" w:eastAsia="Cabin" w:hAnsi="Gill Sans" w:cs="Gill Sans"/>
          <w:sz w:val="22"/>
          <w:szCs w:val="22"/>
        </w:rPr>
        <w:t>hanges between multiple cities by</w:t>
      </w:r>
      <w:r w:rsidRPr="00581292">
        <w:rPr>
          <w:rFonts w:ascii="Gill Sans" w:eastAsia="Cabin" w:hAnsi="Gill Sans" w:cs="Gill Sans"/>
          <w:sz w:val="22"/>
          <w:szCs w:val="22"/>
        </w:rPr>
        <w:t xml:space="preserve"> partnering with individuals or institutions outside of Colorado</w:t>
      </w:r>
      <w:r w:rsidR="00DB6C6E">
        <w:rPr>
          <w:rFonts w:ascii="Gill Sans" w:eastAsia="Cabin" w:hAnsi="Gill Sans" w:cs="Gill Sans"/>
          <w:sz w:val="22"/>
          <w:szCs w:val="22"/>
        </w:rPr>
        <w:t xml:space="preserve"> thereby enabling</w:t>
      </w:r>
      <w:r w:rsidRPr="00581292">
        <w:rPr>
          <w:rFonts w:ascii="Gill Sans" w:eastAsia="Cabin" w:hAnsi="Gill Sans" w:cs="Gill Sans"/>
          <w:sz w:val="22"/>
          <w:szCs w:val="22"/>
        </w:rPr>
        <w:t xml:space="preserve"> </w:t>
      </w:r>
      <w:r w:rsidR="0055173E">
        <w:rPr>
          <w:rFonts w:ascii="Gill Sans" w:eastAsia="Cabin" w:hAnsi="Gill Sans" w:cs="Gill Sans"/>
          <w:sz w:val="22"/>
          <w:szCs w:val="22"/>
        </w:rPr>
        <w:t xml:space="preserve">artists to share </w:t>
      </w:r>
      <w:r w:rsidRPr="00581292">
        <w:rPr>
          <w:rFonts w:ascii="Gill Sans" w:eastAsia="Cabin" w:hAnsi="Gill Sans" w:cs="Gill Sans"/>
          <w:sz w:val="22"/>
          <w:szCs w:val="22"/>
        </w:rPr>
        <w:t>work beyond their local communities. While the Internet allow</w:t>
      </w:r>
      <w:r w:rsidR="0055173E">
        <w:rPr>
          <w:rFonts w:ascii="Gill Sans" w:eastAsia="Cabin" w:hAnsi="Gill Sans" w:cs="Gill Sans"/>
          <w:sz w:val="22"/>
          <w:szCs w:val="22"/>
        </w:rPr>
        <w:t xml:space="preserve">s artists to </w:t>
      </w:r>
      <w:r w:rsidRPr="00581292">
        <w:rPr>
          <w:rFonts w:ascii="Gill Sans" w:eastAsia="Cabin" w:hAnsi="Gill Sans" w:cs="Gill Sans"/>
          <w:sz w:val="22"/>
          <w:szCs w:val="22"/>
        </w:rPr>
        <w:t xml:space="preserve">disseminate images of their work world wide, there is a stark difference between online viewing and in person interactions. Hyperlink values lasting relationships built on thoughtful conversation and shared efforts to </w:t>
      </w:r>
      <w:r w:rsidR="005E6EA6">
        <w:rPr>
          <w:rFonts w:ascii="Gill Sans" w:eastAsia="Cabin" w:hAnsi="Gill Sans" w:cs="Gill Sans"/>
          <w:sz w:val="22"/>
          <w:szCs w:val="22"/>
        </w:rPr>
        <w:t>foster</w:t>
      </w:r>
      <w:r w:rsidRPr="00581292">
        <w:rPr>
          <w:rFonts w:ascii="Gill Sans" w:eastAsia="Cabin" w:hAnsi="Gill Sans" w:cs="Gill Sans"/>
          <w:sz w:val="22"/>
          <w:szCs w:val="22"/>
        </w:rPr>
        <w:t xml:space="preserve"> meaningful </w:t>
      </w:r>
      <w:r w:rsidR="005E6EA6">
        <w:rPr>
          <w:rFonts w:ascii="Gill Sans" w:eastAsia="Cabin" w:hAnsi="Gill Sans" w:cs="Gill Sans"/>
          <w:sz w:val="22"/>
          <w:szCs w:val="22"/>
        </w:rPr>
        <w:t>connections</w:t>
      </w:r>
      <w:r w:rsidRPr="00581292">
        <w:rPr>
          <w:rFonts w:ascii="Gill Sans" w:eastAsia="Cabin" w:hAnsi="Gill Sans" w:cs="Gill Sans"/>
          <w:sz w:val="22"/>
          <w:szCs w:val="22"/>
        </w:rPr>
        <w:t xml:space="preserve"> that benefit both the individuals and the communities involved</w:t>
      </w:r>
      <w:r w:rsidR="005B7BD2">
        <w:rPr>
          <w:rFonts w:ascii="Gill Sans" w:eastAsia="Cabin" w:hAnsi="Gill Sans" w:cs="Gill Sans"/>
          <w:sz w:val="22"/>
          <w:szCs w:val="22"/>
        </w:rPr>
        <w:t>.</w:t>
      </w:r>
      <w:r w:rsidR="0055173E" w:rsidRPr="0055173E">
        <w:rPr>
          <w:rFonts w:ascii="Gill Sans" w:eastAsia="Cabin" w:hAnsi="Gill Sans" w:cs="Gill Sans"/>
          <w:sz w:val="22"/>
          <w:szCs w:val="22"/>
        </w:rPr>
        <w:t xml:space="preserve"> </w:t>
      </w:r>
      <w:hyperlink r:id="rId7" w:history="1">
        <w:r w:rsidR="0055173E" w:rsidRPr="0055173E">
          <w:rPr>
            <w:rStyle w:val="Hyperlink"/>
            <w:rFonts w:ascii="Gill Sans" w:eastAsia="Cabin" w:hAnsi="Gill Sans" w:cs="Gill Sans"/>
            <w:sz w:val="22"/>
            <w:szCs w:val="22"/>
          </w:rPr>
          <w:t>http://www.hyper-link.org</w:t>
        </w:r>
      </w:hyperlink>
    </w:p>
    <w:p w14:paraId="44BD9AE5" w14:textId="77777777" w:rsidR="00581292" w:rsidRPr="00581292" w:rsidRDefault="00581292" w:rsidP="00581292">
      <w:pPr>
        <w:rPr>
          <w:rFonts w:ascii="Gill Sans" w:hAnsi="Gill Sans" w:cs="Gill Sans"/>
          <w:sz w:val="22"/>
          <w:szCs w:val="22"/>
        </w:rPr>
      </w:pPr>
    </w:p>
    <w:p w14:paraId="38EC238D" w14:textId="77777777" w:rsidR="00F52340" w:rsidRPr="0050394F" w:rsidRDefault="002D5008">
      <w:pPr>
        <w:rPr>
          <w:rFonts w:ascii="Gill Sans" w:hAnsi="Gill Sans" w:cs="Gill Sans"/>
          <w:sz w:val="22"/>
          <w:szCs w:val="22"/>
        </w:rPr>
      </w:pPr>
      <w:r w:rsidRPr="0050394F">
        <w:rPr>
          <w:rFonts w:ascii="Gill Sans" w:eastAsia="Cabin" w:hAnsi="Gill Sans" w:cs="Gill Sans"/>
          <w:b/>
          <w:sz w:val="22"/>
          <w:szCs w:val="22"/>
        </w:rPr>
        <w:t>RULE Gallery</w:t>
      </w:r>
      <w:r w:rsidRPr="0050394F">
        <w:rPr>
          <w:rFonts w:ascii="Gill Sans" w:eastAsia="Cabin" w:hAnsi="Gill Sans" w:cs="Gill Sans"/>
          <w:sz w:val="22"/>
          <w:szCs w:val="22"/>
        </w:rPr>
        <w:t xml:space="preserve"> has exhibited contemporary abstract and conceptual works, including paintings, sculpture, photography, and works on paper, by both established and emerg</w:t>
      </w:r>
      <w:r w:rsidR="00580697">
        <w:rPr>
          <w:rFonts w:ascii="Gill Sans" w:eastAsia="Cabin" w:hAnsi="Gill Sans" w:cs="Gill Sans"/>
          <w:sz w:val="22"/>
          <w:szCs w:val="22"/>
        </w:rPr>
        <w:t>ing national artists, since 1991</w:t>
      </w:r>
      <w:r w:rsidRPr="0050394F">
        <w:rPr>
          <w:rFonts w:ascii="Gill Sans" w:eastAsia="Cabin" w:hAnsi="Gill Sans" w:cs="Gill Sans"/>
          <w:sz w:val="22"/>
          <w:szCs w:val="22"/>
        </w:rPr>
        <w:t xml:space="preserve">. The gallery has locations in Denver, Colorado, </w:t>
      </w:r>
      <w:r w:rsidR="003D415C" w:rsidRPr="0050394F">
        <w:rPr>
          <w:rFonts w:ascii="Gill Sans" w:eastAsia="Cabin" w:hAnsi="Gill Sans" w:cs="Gill Sans"/>
          <w:sz w:val="22"/>
          <w:szCs w:val="22"/>
        </w:rPr>
        <w:t xml:space="preserve">and Marfa, Texas. For more </w:t>
      </w:r>
      <w:r w:rsidR="00692065">
        <w:rPr>
          <w:rFonts w:ascii="Gill Sans" w:eastAsia="Cabin" w:hAnsi="Gill Sans" w:cs="Gill Sans"/>
          <w:sz w:val="22"/>
          <w:szCs w:val="22"/>
        </w:rPr>
        <w:t>i</w:t>
      </w:r>
      <w:r w:rsidRPr="0050394F">
        <w:rPr>
          <w:rFonts w:ascii="Gill Sans" w:eastAsia="Cabin" w:hAnsi="Gill Sans" w:cs="Gill Sans"/>
          <w:sz w:val="22"/>
          <w:szCs w:val="22"/>
        </w:rPr>
        <w:t>nformation</w:t>
      </w:r>
      <w:r w:rsidR="003D415C" w:rsidRPr="0050394F">
        <w:rPr>
          <w:rFonts w:ascii="Gill Sans" w:eastAsia="Cabin" w:hAnsi="Gill Sans" w:cs="Gill Sans"/>
          <w:sz w:val="22"/>
          <w:szCs w:val="22"/>
        </w:rPr>
        <w:t>,</w:t>
      </w:r>
      <w:r w:rsidRPr="0050394F">
        <w:rPr>
          <w:rFonts w:ascii="Gill Sans" w:eastAsia="Cabin" w:hAnsi="Gill Sans" w:cs="Gill Sans"/>
          <w:sz w:val="22"/>
          <w:szCs w:val="22"/>
        </w:rPr>
        <w:t xml:space="preserve"> visit </w:t>
      </w:r>
      <w:hyperlink r:id="rId8">
        <w:r w:rsidRPr="0050394F">
          <w:rPr>
            <w:rFonts w:ascii="Gill Sans" w:eastAsia="Cabin" w:hAnsi="Gill Sans" w:cs="Gill Sans"/>
            <w:color w:val="1155CC"/>
            <w:sz w:val="22"/>
            <w:szCs w:val="22"/>
            <w:u w:val="single"/>
          </w:rPr>
          <w:t>www.</w:t>
        </w:r>
      </w:hyperlink>
      <w:hyperlink r:id="rId9">
        <w:proofErr w:type="gramStart"/>
        <w:r w:rsidRPr="0050394F">
          <w:rPr>
            <w:rFonts w:ascii="Gill Sans" w:eastAsia="Cabin" w:hAnsi="Gill Sans" w:cs="Gill Sans"/>
            <w:color w:val="1155CC"/>
            <w:sz w:val="22"/>
            <w:szCs w:val="22"/>
            <w:u w:val="single"/>
          </w:rPr>
          <w:t>rulegallery.com</w:t>
        </w:r>
        <w:proofErr w:type="gramEnd"/>
      </w:hyperlink>
      <w:r w:rsidRPr="0050394F">
        <w:rPr>
          <w:rFonts w:ascii="Gill Sans" w:eastAsia="Cabin" w:hAnsi="Gill Sans" w:cs="Gill Sans"/>
          <w:sz w:val="22"/>
          <w:szCs w:val="22"/>
        </w:rPr>
        <w:t>.</w:t>
      </w:r>
    </w:p>
    <w:sectPr w:rsidR="00F52340" w:rsidRPr="0050394F" w:rsidSect="00D260F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7245" w14:textId="77777777" w:rsidR="0085579A" w:rsidRDefault="0085579A">
      <w:r>
        <w:separator/>
      </w:r>
    </w:p>
  </w:endnote>
  <w:endnote w:type="continuationSeparator" w:id="0">
    <w:p w14:paraId="3097CB60" w14:textId="77777777" w:rsidR="0085579A" w:rsidRDefault="008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bin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801B" w14:textId="77777777" w:rsidR="0085579A" w:rsidRDefault="0085579A">
    <w:pPr>
      <w:tabs>
        <w:tab w:val="right" w:pos="9020"/>
      </w:tabs>
      <w:spacing w:after="28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A253" w14:textId="77777777" w:rsidR="0085579A" w:rsidRDefault="0085579A">
      <w:r>
        <w:separator/>
      </w:r>
    </w:p>
  </w:footnote>
  <w:footnote w:type="continuationSeparator" w:id="0">
    <w:p w14:paraId="55FF4E65" w14:textId="77777777" w:rsidR="0085579A" w:rsidRDefault="008557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BEF2" w14:textId="77777777" w:rsidR="0085579A" w:rsidRDefault="0085579A">
    <w:pPr>
      <w:tabs>
        <w:tab w:val="right" w:pos="8620"/>
      </w:tabs>
      <w:spacing w:before="720"/>
    </w:pPr>
    <w:r>
      <w:rPr>
        <w:noProof/>
      </w:rPr>
      <w:drawing>
        <wp:inline distT="0" distB="0" distL="0" distR="0" wp14:anchorId="0BCD1165" wp14:editId="552110CE">
          <wp:extent cx="2082900" cy="4369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lank letterhead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00" cy="43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340"/>
    <w:rsid w:val="0001796D"/>
    <w:rsid w:val="00017F96"/>
    <w:rsid w:val="000208C3"/>
    <w:rsid w:val="00067E63"/>
    <w:rsid w:val="000A49B6"/>
    <w:rsid w:val="000C1E1B"/>
    <w:rsid w:val="000D0507"/>
    <w:rsid w:val="000E6E1F"/>
    <w:rsid w:val="00124FC2"/>
    <w:rsid w:val="001324C5"/>
    <w:rsid w:val="001345AA"/>
    <w:rsid w:val="00162F8F"/>
    <w:rsid w:val="00177794"/>
    <w:rsid w:val="001873D6"/>
    <w:rsid w:val="001B737F"/>
    <w:rsid w:val="00216519"/>
    <w:rsid w:val="00217F7E"/>
    <w:rsid w:val="002433BD"/>
    <w:rsid w:val="002D5008"/>
    <w:rsid w:val="00303942"/>
    <w:rsid w:val="0033782E"/>
    <w:rsid w:val="003A2CF2"/>
    <w:rsid w:val="003B03EE"/>
    <w:rsid w:val="003D415C"/>
    <w:rsid w:val="00416234"/>
    <w:rsid w:val="004331D0"/>
    <w:rsid w:val="00454E79"/>
    <w:rsid w:val="004E100C"/>
    <w:rsid w:val="0050394F"/>
    <w:rsid w:val="00512752"/>
    <w:rsid w:val="0055062D"/>
    <w:rsid w:val="0055173E"/>
    <w:rsid w:val="00580697"/>
    <w:rsid w:val="00581292"/>
    <w:rsid w:val="005A5CB6"/>
    <w:rsid w:val="005B77FE"/>
    <w:rsid w:val="005B7BD2"/>
    <w:rsid w:val="005C64C6"/>
    <w:rsid w:val="005E6EA6"/>
    <w:rsid w:val="00624BA5"/>
    <w:rsid w:val="00643AFC"/>
    <w:rsid w:val="006536E9"/>
    <w:rsid w:val="00690744"/>
    <w:rsid w:val="00692065"/>
    <w:rsid w:val="006D7B22"/>
    <w:rsid w:val="007006BD"/>
    <w:rsid w:val="00720502"/>
    <w:rsid w:val="00776053"/>
    <w:rsid w:val="00783BEE"/>
    <w:rsid w:val="007B7915"/>
    <w:rsid w:val="007D22B5"/>
    <w:rsid w:val="00812E3D"/>
    <w:rsid w:val="00826EB4"/>
    <w:rsid w:val="0085579A"/>
    <w:rsid w:val="00891AB1"/>
    <w:rsid w:val="00922F1F"/>
    <w:rsid w:val="00953B13"/>
    <w:rsid w:val="00A04004"/>
    <w:rsid w:val="00A1320A"/>
    <w:rsid w:val="00A913E0"/>
    <w:rsid w:val="00AE2C69"/>
    <w:rsid w:val="00AF1991"/>
    <w:rsid w:val="00B133DF"/>
    <w:rsid w:val="00B2127C"/>
    <w:rsid w:val="00BD6835"/>
    <w:rsid w:val="00C04380"/>
    <w:rsid w:val="00C24A6A"/>
    <w:rsid w:val="00C53C61"/>
    <w:rsid w:val="00C66154"/>
    <w:rsid w:val="00CC41E9"/>
    <w:rsid w:val="00D260F7"/>
    <w:rsid w:val="00D701AE"/>
    <w:rsid w:val="00DB6C6E"/>
    <w:rsid w:val="00DC3762"/>
    <w:rsid w:val="00E0734C"/>
    <w:rsid w:val="00E44CD5"/>
    <w:rsid w:val="00E45D71"/>
    <w:rsid w:val="00E60EA4"/>
    <w:rsid w:val="00EC51DA"/>
    <w:rsid w:val="00EE5871"/>
    <w:rsid w:val="00F52340"/>
    <w:rsid w:val="00FC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B1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6EB4"/>
  </w:style>
  <w:style w:type="paragraph" w:styleId="Heading1">
    <w:name w:val="heading 1"/>
    <w:basedOn w:val="Normal"/>
    <w:next w:val="Normal"/>
    <w:rsid w:val="00826E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26E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26E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26EB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26EB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26E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26E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26E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02"/>
  </w:style>
  <w:style w:type="paragraph" w:styleId="Footer">
    <w:name w:val="footer"/>
    <w:basedOn w:val="Normal"/>
    <w:link w:val="FooterChar"/>
    <w:uiPriority w:val="99"/>
    <w:unhideWhenUsed/>
    <w:rsid w:val="0072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02"/>
  </w:style>
  <w:style w:type="paragraph" w:styleId="BalloonText">
    <w:name w:val="Balloon Text"/>
    <w:basedOn w:val="Normal"/>
    <w:link w:val="BalloonTextChar"/>
    <w:uiPriority w:val="99"/>
    <w:semiHidden/>
    <w:unhideWhenUsed/>
    <w:rsid w:val="00134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AA"/>
    <w:rPr>
      <w:rFonts w:ascii="Lucida Grande" w:hAnsi="Lucida Grande"/>
      <w:sz w:val="18"/>
      <w:szCs w:val="18"/>
    </w:rPr>
  </w:style>
  <w:style w:type="paragraph" w:customStyle="1" w:styleId="Body">
    <w:name w:val="Body"/>
    <w:rsid w:val="0050394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5517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02"/>
  </w:style>
  <w:style w:type="paragraph" w:styleId="Footer">
    <w:name w:val="footer"/>
    <w:basedOn w:val="Normal"/>
    <w:link w:val="FooterChar"/>
    <w:uiPriority w:val="99"/>
    <w:unhideWhenUsed/>
    <w:rsid w:val="0072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02"/>
  </w:style>
  <w:style w:type="paragraph" w:styleId="BalloonText">
    <w:name w:val="Balloon Text"/>
    <w:basedOn w:val="Normal"/>
    <w:link w:val="BalloonTextChar"/>
    <w:uiPriority w:val="99"/>
    <w:semiHidden/>
    <w:unhideWhenUsed/>
    <w:rsid w:val="00134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AA"/>
    <w:rPr>
      <w:rFonts w:ascii="Lucida Grande" w:hAnsi="Lucida Grande"/>
      <w:sz w:val="18"/>
      <w:szCs w:val="18"/>
    </w:rPr>
  </w:style>
  <w:style w:type="paragraph" w:customStyle="1" w:styleId="Body">
    <w:name w:val="Body"/>
    <w:rsid w:val="0050394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yper-link.org" TargetMode="External"/><Relationship Id="rId8" Type="http://schemas.openxmlformats.org/officeDocument/2006/relationships/hyperlink" Target="http://www.rulegallery.com" TargetMode="External"/><Relationship Id="rId9" Type="http://schemas.openxmlformats.org/officeDocument/2006/relationships/hyperlink" Target="http://www.rulegallery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Santerli</cp:lastModifiedBy>
  <cp:revision>18</cp:revision>
  <cp:lastPrinted>2016-11-30T00:35:00Z</cp:lastPrinted>
  <dcterms:created xsi:type="dcterms:W3CDTF">2016-12-27T20:32:00Z</dcterms:created>
  <dcterms:modified xsi:type="dcterms:W3CDTF">2017-01-10T23:37:00Z</dcterms:modified>
</cp:coreProperties>
</file>